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23C8" w14:textId="77777777" w:rsidR="003A52E9" w:rsidRDefault="003A52E9" w:rsidP="009F7B5F">
      <w:pPr>
        <w:pStyle w:val="Extletter"/>
        <w:rPr>
          <w:rFonts w:asciiTheme="majorHAnsi" w:hAnsiTheme="majorHAnsi"/>
          <w:b/>
          <w:bCs/>
          <w:szCs w:val="24"/>
        </w:rPr>
      </w:pPr>
      <w:bookmarkStart w:id="0" w:name="_GoBack"/>
      <w:bookmarkEnd w:id="0"/>
    </w:p>
    <w:p w14:paraId="790C2799" w14:textId="77777777" w:rsidR="003A52E9" w:rsidRDefault="003A52E9" w:rsidP="009F7B5F">
      <w:pPr>
        <w:pStyle w:val="Extletter"/>
        <w:rPr>
          <w:rFonts w:asciiTheme="majorHAnsi" w:hAnsiTheme="majorHAnsi"/>
          <w:b/>
          <w:bCs/>
          <w:szCs w:val="24"/>
        </w:rPr>
      </w:pPr>
    </w:p>
    <w:p w14:paraId="1DDC895B" w14:textId="00488468" w:rsidR="009F7B5F" w:rsidRPr="00FF23FC" w:rsidRDefault="009F7B5F" w:rsidP="009F7B5F">
      <w:pPr>
        <w:pStyle w:val="Extletter"/>
        <w:rPr>
          <w:rFonts w:asciiTheme="majorHAnsi" w:hAnsiTheme="majorHAnsi"/>
          <w:szCs w:val="24"/>
        </w:rPr>
      </w:pPr>
      <w:r w:rsidRPr="00FF23FC">
        <w:rPr>
          <w:rFonts w:asciiTheme="majorHAnsi" w:hAnsiTheme="majorHAnsi"/>
          <w:b/>
          <w:bCs/>
          <w:szCs w:val="24"/>
        </w:rPr>
        <w:t>Previous Experience Desired</w:t>
      </w:r>
    </w:p>
    <w:p w14:paraId="308E1EC2" w14:textId="77777777" w:rsidR="009F7B5F" w:rsidRPr="00FF23FC" w:rsidRDefault="009F7B5F" w:rsidP="009F7B5F">
      <w:pPr>
        <w:pStyle w:val="Extletter"/>
        <w:rPr>
          <w:rFonts w:asciiTheme="majorHAnsi" w:hAnsiTheme="majorHAnsi"/>
          <w:szCs w:val="24"/>
        </w:rPr>
      </w:pPr>
      <w:r w:rsidRPr="00FF23FC">
        <w:rPr>
          <w:rFonts w:asciiTheme="majorHAnsi" w:hAnsiTheme="majorHAnsi"/>
          <w:szCs w:val="24"/>
        </w:rPr>
        <w:t>Experience working with children and adults from diverse ethnic</w:t>
      </w:r>
      <w:r w:rsidRPr="00FF23FC">
        <w:rPr>
          <w:rFonts w:asciiTheme="majorHAnsi" w:hAnsiTheme="majorHAnsi"/>
          <w:color w:val="1F497D"/>
          <w:szCs w:val="24"/>
        </w:rPr>
        <w:t xml:space="preserve">, </w:t>
      </w:r>
      <w:r w:rsidRPr="00FF23FC">
        <w:rPr>
          <w:rFonts w:asciiTheme="majorHAnsi" w:hAnsiTheme="majorHAnsi"/>
          <w:szCs w:val="24"/>
        </w:rPr>
        <w:t>racial, and socioeconomic backgrounds</w:t>
      </w:r>
    </w:p>
    <w:p w14:paraId="573EC2E1" w14:textId="77777777" w:rsidR="009F7B5F" w:rsidRPr="00FF23FC" w:rsidRDefault="009F7B5F" w:rsidP="009F7B5F">
      <w:pPr>
        <w:pStyle w:val="Extletter"/>
        <w:rPr>
          <w:rFonts w:asciiTheme="majorHAnsi" w:hAnsiTheme="majorHAnsi"/>
          <w:szCs w:val="24"/>
        </w:rPr>
      </w:pPr>
    </w:p>
    <w:p w14:paraId="1DC719BE" w14:textId="77777777" w:rsidR="009F7B5F" w:rsidRPr="00FF23FC" w:rsidRDefault="009F7B5F" w:rsidP="009F7B5F">
      <w:pPr>
        <w:pStyle w:val="Extletter"/>
        <w:rPr>
          <w:rFonts w:asciiTheme="majorHAnsi" w:hAnsiTheme="majorHAnsi"/>
          <w:b/>
          <w:bCs/>
          <w:szCs w:val="24"/>
        </w:rPr>
      </w:pPr>
      <w:r w:rsidRPr="00FF23FC">
        <w:rPr>
          <w:rFonts w:asciiTheme="majorHAnsi" w:hAnsiTheme="majorHAnsi"/>
          <w:b/>
          <w:bCs/>
          <w:szCs w:val="24"/>
        </w:rPr>
        <w:t>Skills and Qualities Needed</w:t>
      </w:r>
    </w:p>
    <w:p w14:paraId="7A3345FE" w14:textId="77777777" w:rsidR="009F7B5F" w:rsidRPr="00FF23FC" w:rsidRDefault="009F7B5F" w:rsidP="00873F3C">
      <w:pPr>
        <w:pStyle w:val="Extletter"/>
        <w:numPr>
          <w:ilvl w:val="0"/>
          <w:numId w:val="12"/>
        </w:numPr>
        <w:rPr>
          <w:rFonts w:asciiTheme="majorHAnsi" w:hAnsiTheme="majorHAnsi"/>
          <w:szCs w:val="24"/>
        </w:rPr>
      </w:pPr>
      <w:r w:rsidRPr="00FF23FC">
        <w:rPr>
          <w:rFonts w:asciiTheme="majorHAnsi" w:hAnsiTheme="majorHAnsi"/>
          <w:szCs w:val="24"/>
        </w:rPr>
        <w:t>Ability to organize and carry out an independent plan of work</w:t>
      </w:r>
      <w:r w:rsidR="008E2662">
        <w:rPr>
          <w:rFonts w:asciiTheme="majorHAnsi" w:hAnsiTheme="majorHAnsi"/>
          <w:szCs w:val="24"/>
        </w:rPr>
        <w:t>, including several phone contacts per day</w:t>
      </w:r>
    </w:p>
    <w:p w14:paraId="1C11156A" w14:textId="77777777" w:rsidR="009F7B5F" w:rsidRPr="00FF23FC" w:rsidRDefault="009F7B5F" w:rsidP="00873F3C">
      <w:pPr>
        <w:pStyle w:val="Extletter"/>
        <w:numPr>
          <w:ilvl w:val="0"/>
          <w:numId w:val="12"/>
        </w:numPr>
        <w:rPr>
          <w:rFonts w:asciiTheme="majorHAnsi" w:hAnsiTheme="majorHAnsi"/>
          <w:szCs w:val="24"/>
        </w:rPr>
      </w:pPr>
      <w:r w:rsidRPr="00FF23FC">
        <w:rPr>
          <w:rFonts w:asciiTheme="majorHAnsi" w:hAnsiTheme="majorHAnsi"/>
          <w:szCs w:val="24"/>
        </w:rPr>
        <w:t>Excellent communication skills with families, youth, and volunteers</w:t>
      </w:r>
    </w:p>
    <w:p w14:paraId="566F4BF6" w14:textId="77777777" w:rsidR="009F7B5F" w:rsidRPr="00FF23FC" w:rsidRDefault="009F7B5F" w:rsidP="00873F3C">
      <w:pPr>
        <w:pStyle w:val="Extletter"/>
        <w:numPr>
          <w:ilvl w:val="0"/>
          <w:numId w:val="12"/>
        </w:numPr>
        <w:rPr>
          <w:rFonts w:asciiTheme="majorHAnsi" w:hAnsiTheme="majorHAnsi"/>
          <w:szCs w:val="24"/>
        </w:rPr>
      </w:pPr>
      <w:r w:rsidRPr="00FF23FC">
        <w:rPr>
          <w:rFonts w:asciiTheme="majorHAnsi" w:hAnsiTheme="majorHAnsi"/>
          <w:szCs w:val="24"/>
        </w:rPr>
        <w:t>Dependability</w:t>
      </w:r>
      <w:r w:rsidR="00C217D0" w:rsidRPr="00FF23FC">
        <w:rPr>
          <w:rFonts w:asciiTheme="majorHAnsi" w:hAnsiTheme="majorHAnsi"/>
          <w:szCs w:val="24"/>
        </w:rPr>
        <w:t xml:space="preserve"> and dedication</w:t>
      </w:r>
    </w:p>
    <w:p w14:paraId="06C20F03" w14:textId="77777777" w:rsidR="009F7B5F" w:rsidRPr="007D42E3" w:rsidRDefault="009F7B5F" w:rsidP="007D42E3">
      <w:pPr>
        <w:pStyle w:val="Extletter"/>
        <w:numPr>
          <w:ilvl w:val="0"/>
          <w:numId w:val="12"/>
        </w:numPr>
        <w:rPr>
          <w:rFonts w:asciiTheme="majorHAnsi" w:hAnsiTheme="majorHAnsi"/>
          <w:szCs w:val="24"/>
        </w:rPr>
      </w:pPr>
      <w:r w:rsidRPr="00FF23FC">
        <w:rPr>
          <w:rFonts w:asciiTheme="majorHAnsi" w:hAnsiTheme="majorHAnsi"/>
          <w:szCs w:val="24"/>
        </w:rPr>
        <w:t xml:space="preserve">Ability to </w:t>
      </w:r>
      <w:r w:rsidR="00873F3C" w:rsidRPr="00FF23FC">
        <w:rPr>
          <w:rFonts w:asciiTheme="majorHAnsi" w:hAnsiTheme="majorHAnsi"/>
          <w:szCs w:val="24"/>
        </w:rPr>
        <w:t>adapt to and contribute to a dynamic work environment</w:t>
      </w:r>
    </w:p>
    <w:p w14:paraId="5DC6961E" w14:textId="77777777" w:rsidR="00FF23FC" w:rsidRPr="00FF23FC" w:rsidRDefault="00FF23FC" w:rsidP="00873F3C">
      <w:pPr>
        <w:pStyle w:val="Extletter"/>
        <w:numPr>
          <w:ilvl w:val="0"/>
          <w:numId w:val="12"/>
        </w:numPr>
        <w:rPr>
          <w:rFonts w:asciiTheme="majorHAnsi" w:hAnsiTheme="majorHAnsi"/>
          <w:szCs w:val="24"/>
        </w:rPr>
      </w:pPr>
      <w:r w:rsidRPr="00FF23FC">
        <w:rPr>
          <w:rFonts w:asciiTheme="majorHAnsi" w:hAnsiTheme="majorHAnsi"/>
          <w:szCs w:val="24"/>
        </w:rPr>
        <w:t>Spanish fluency is not required but highly valued</w:t>
      </w:r>
    </w:p>
    <w:p w14:paraId="2679E74C" w14:textId="77777777" w:rsidR="00C217D0" w:rsidRPr="00FF23FC" w:rsidRDefault="00C217D0" w:rsidP="009F0718">
      <w:pPr>
        <w:ind w:left="-2448"/>
        <w:rPr>
          <w:rFonts w:asciiTheme="majorHAnsi" w:hAnsiTheme="majorHAnsi"/>
          <w:b/>
          <w:sz w:val="22"/>
          <w:szCs w:val="24"/>
        </w:rPr>
      </w:pPr>
      <w:r w:rsidRPr="00FF23FC">
        <w:rPr>
          <w:rFonts w:asciiTheme="majorHAnsi" w:hAnsiTheme="majorHAnsi"/>
          <w:b/>
          <w:sz w:val="22"/>
          <w:szCs w:val="24"/>
        </w:rPr>
        <w:t>Job Responsibilities</w:t>
      </w:r>
    </w:p>
    <w:p w14:paraId="2DAB25C1" w14:textId="77777777" w:rsidR="008E2662" w:rsidRPr="00FF23FC" w:rsidRDefault="008E2662" w:rsidP="009F0718">
      <w:pPr>
        <w:pStyle w:val="ListParagraph"/>
        <w:numPr>
          <w:ilvl w:val="0"/>
          <w:numId w:val="11"/>
        </w:numPr>
        <w:ind w:left="-2448"/>
        <w:rPr>
          <w:rFonts w:asciiTheme="majorHAnsi" w:hAnsiTheme="majorHAnsi"/>
          <w:sz w:val="22"/>
        </w:rPr>
      </w:pPr>
      <w:r w:rsidRPr="00FF23FC">
        <w:rPr>
          <w:rFonts w:asciiTheme="majorHAnsi" w:hAnsiTheme="majorHAnsi"/>
          <w:sz w:val="22"/>
        </w:rPr>
        <w:t xml:space="preserve">Provide </w:t>
      </w:r>
      <w:r>
        <w:rPr>
          <w:rFonts w:asciiTheme="majorHAnsi" w:hAnsiTheme="majorHAnsi"/>
          <w:sz w:val="22"/>
        </w:rPr>
        <w:t xml:space="preserve">support, </w:t>
      </w:r>
      <w:r w:rsidRPr="00FF23FC">
        <w:rPr>
          <w:rFonts w:asciiTheme="majorHAnsi" w:hAnsiTheme="majorHAnsi"/>
          <w:sz w:val="22"/>
        </w:rPr>
        <w:t>supervision,</w:t>
      </w:r>
      <w:r w:rsidR="00F4004B">
        <w:rPr>
          <w:rFonts w:asciiTheme="majorHAnsi" w:hAnsiTheme="majorHAnsi"/>
          <w:sz w:val="22"/>
        </w:rPr>
        <w:t xml:space="preserve"> and resources for a caseload of mentoring relationships, including</w:t>
      </w:r>
      <w:r w:rsidRPr="00FF23FC">
        <w:rPr>
          <w:rFonts w:asciiTheme="majorHAnsi" w:hAnsiTheme="majorHAnsi"/>
          <w:sz w:val="22"/>
        </w:rPr>
        <w:t xml:space="preserve"> </w:t>
      </w:r>
      <w:r w:rsidR="00AF6089">
        <w:rPr>
          <w:rFonts w:asciiTheme="majorHAnsi" w:hAnsiTheme="majorHAnsi"/>
          <w:sz w:val="22"/>
        </w:rPr>
        <w:t>mediating</w:t>
      </w:r>
      <w:r w:rsidR="00F4004B">
        <w:rPr>
          <w:rFonts w:asciiTheme="majorHAnsi" w:hAnsiTheme="majorHAnsi"/>
          <w:sz w:val="22"/>
        </w:rPr>
        <w:t xml:space="preserve"> concerns and</w:t>
      </w:r>
      <w:r w:rsidR="00AF6089">
        <w:rPr>
          <w:rFonts w:asciiTheme="majorHAnsi" w:hAnsiTheme="majorHAnsi"/>
          <w:sz w:val="22"/>
        </w:rPr>
        <w:t xml:space="preserve"> promoting positive youth development</w:t>
      </w:r>
    </w:p>
    <w:p w14:paraId="19D41A1C" w14:textId="77777777" w:rsidR="00C217D0" w:rsidRPr="00FF23FC" w:rsidRDefault="00C217D0" w:rsidP="009F0718">
      <w:pPr>
        <w:pStyle w:val="ListParagraph"/>
        <w:numPr>
          <w:ilvl w:val="0"/>
          <w:numId w:val="11"/>
        </w:numPr>
        <w:ind w:left="-2448"/>
        <w:rPr>
          <w:rFonts w:asciiTheme="majorHAnsi" w:hAnsiTheme="majorHAnsi"/>
          <w:sz w:val="22"/>
        </w:rPr>
      </w:pPr>
      <w:r w:rsidRPr="00FF23FC">
        <w:rPr>
          <w:rFonts w:asciiTheme="majorHAnsi" w:hAnsiTheme="majorHAnsi"/>
          <w:sz w:val="22"/>
        </w:rPr>
        <w:t>Orient, interview,</w:t>
      </w:r>
      <w:r w:rsidR="009F7B5F" w:rsidRPr="00FF23FC">
        <w:rPr>
          <w:rFonts w:asciiTheme="majorHAnsi" w:hAnsiTheme="majorHAnsi"/>
          <w:sz w:val="22"/>
        </w:rPr>
        <w:t xml:space="preserve"> and evaluate</w:t>
      </w:r>
      <w:r w:rsidRPr="00FF23FC">
        <w:rPr>
          <w:rFonts w:asciiTheme="majorHAnsi" w:hAnsiTheme="majorHAnsi"/>
          <w:sz w:val="22"/>
        </w:rPr>
        <w:t xml:space="preserve"> prospective volunteer mentors</w:t>
      </w:r>
    </w:p>
    <w:p w14:paraId="78FA521A" w14:textId="77777777" w:rsidR="00C217D0" w:rsidRPr="00FF23FC" w:rsidRDefault="00C217D0" w:rsidP="009F0718">
      <w:pPr>
        <w:pStyle w:val="ListParagraph"/>
        <w:numPr>
          <w:ilvl w:val="0"/>
          <w:numId w:val="11"/>
        </w:numPr>
        <w:ind w:left="-2448"/>
        <w:rPr>
          <w:rFonts w:asciiTheme="majorHAnsi" w:hAnsiTheme="majorHAnsi"/>
          <w:sz w:val="22"/>
        </w:rPr>
      </w:pPr>
      <w:r w:rsidRPr="00FF23FC">
        <w:rPr>
          <w:rFonts w:asciiTheme="majorHAnsi" w:hAnsiTheme="majorHAnsi"/>
          <w:sz w:val="22"/>
        </w:rPr>
        <w:t>Enroll new children and families</w:t>
      </w:r>
    </w:p>
    <w:p w14:paraId="362C968C" w14:textId="77777777" w:rsidR="00C217D0" w:rsidRPr="00FF23FC" w:rsidRDefault="00FF23FC" w:rsidP="009F0718">
      <w:pPr>
        <w:pStyle w:val="ListParagraph"/>
        <w:numPr>
          <w:ilvl w:val="0"/>
          <w:numId w:val="11"/>
        </w:numPr>
        <w:ind w:left="-2448"/>
        <w:rPr>
          <w:rFonts w:asciiTheme="majorHAnsi" w:hAnsiTheme="majorHAnsi"/>
          <w:sz w:val="22"/>
        </w:rPr>
      </w:pPr>
      <w:r w:rsidRPr="00FF23FC">
        <w:rPr>
          <w:rFonts w:asciiTheme="majorHAnsi" w:hAnsiTheme="majorHAnsi"/>
          <w:sz w:val="22"/>
        </w:rPr>
        <w:t>Screen program applicants, assess compatibility, and i</w:t>
      </w:r>
      <w:r w:rsidR="00C217D0" w:rsidRPr="00FF23FC">
        <w:rPr>
          <w:rFonts w:asciiTheme="majorHAnsi" w:hAnsiTheme="majorHAnsi"/>
          <w:sz w:val="22"/>
        </w:rPr>
        <w:t>ntroduce new mentors to their Little Brother/Sister and their family</w:t>
      </w:r>
    </w:p>
    <w:p w14:paraId="6798504C" w14:textId="77777777" w:rsidR="00C217D0" w:rsidRPr="00FF23FC" w:rsidRDefault="00C217D0" w:rsidP="009F0718">
      <w:pPr>
        <w:pStyle w:val="ListParagraph"/>
        <w:numPr>
          <w:ilvl w:val="0"/>
          <w:numId w:val="11"/>
        </w:numPr>
        <w:ind w:left="-2448"/>
        <w:rPr>
          <w:rFonts w:asciiTheme="majorHAnsi" w:hAnsiTheme="majorHAnsi"/>
          <w:sz w:val="22"/>
        </w:rPr>
      </w:pPr>
      <w:r w:rsidRPr="00FF23FC">
        <w:rPr>
          <w:rFonts w:asciiTheme="majorHAnsi" w:hAnsiTheme="majorHAnsi"/>
          <w:sz w:val="22"/>
        </w:rPr>
        <w:t>Maintain regular contact with all parties according to program policy and national standards</w:t>
      </w:r>
    </w:p>
    <w:p w14:paraId="594D72D6" w14:textId="77777777" w:rsidR="00873F3C" w:rsidRPr="00FF23FC" w:rsidRDefault="00873F3C" w:rsidP="009F0718">
      <w:pPr>
        <w:pStyle w:val="ListParagraph"/>
        <w:numPr>
          <w:ilvl w:val="0"/>
          <w:numId w:val="11"/>
        </w:numPr>
        <w:ind w:left="-2448"/>
        <w:rPr>
          <w:rFonts w:asciiTheme="majorHAnsi" w:hAnsiTheme="majorHAnsi"/>
          <w:sz w:val="22"/>
        </w:rPr>
      </w:pPr>
      <w:r w:rsidRPr="00FF23FC">
        <w:rPr>
          <w:rFonts w:asciiTheme="majorHAnsi" w:hAnsiTheme="majorHAnsi"/>
          <w:sz w:val="22"/>
        </w:rPr>
        <w:t>Document all interactions in a timely and thorough manner</w:t>
      </w:r>
    </w:p>
    <w:p w14:paraId="0B3B65EB" w14:textId="615CA933" w:rsidR="009F7B5F" w:rsidRDefault="00873F3C" w:rsidP="009F0718">
      <w:pPr>
        <w:pStyle w:val="ListParagraph"/>
        <w:numPr>
          <w:ilvl w:val="0"/>
          <w:numId w:val="11"/>
        </w:numPr>
        <w:ind w:left="-2448"/>
        <w:rPr>
          <w:rFonts w:asciiTheme="majorHAnsi" w:hAnsiTheme="majorHAnsi"/>
          <w:sz w:val="22"/>
        </w:rPr>
      </w:pPr>
      <w:r w:rsidRPr="00FF23FC">
        <w:rPr>
          <w:rFonts w:asciiTheme="majorHAnsi" w:hAnsiTheme="majorHAnsi"/>
          <w:sz w:val="22"/>
        </w:rPr>
        <w:t>Prepare reports as requested</w:t>
      </w:r>
      <w:r w:rsidR="009F7B5F" w:rsidRPr="00FF23FC">
        <w:rPr>
          <w:rFonts w:asciiTheme="majorHAnsi" w:hAnsiTheme="majorHAnsi"/>
          <w:sz w:val="22"/>
        </w:rPr>
        <w:t xml:space="preserve"> </w:t>
      </w:r>
    </w:p>
    <w:p w14:paraId="3AD3F619" w14:textId="7FB69138" w:rsidR="00034DC0" w:rsidRDefault="00034DC0" w:rsidP="009F0718">
      <w:pPr>
        <w:pStyle w:val="ListParagraph"/>
        <w:numPr>
          <w:ilvl w:val="0"/>
          <w:numId w:val="11"/>
        </w:numPr>
        <w:ind w:left="-2448"/>
        <w:rPr>
          <w:rFonts w:asciiTheme="majorHAnsi" w:hAnsiTheme="majorHAnsi"/>
          <w:sz w:val="22"/>
        </w:rPr>
      </w:pPr>
      <w:r>
        <w:rPr>
          <w:rFonts w:asciiTheme="majorHAnsi" w:hAnsiTheme="majorHAnsi"/>
          <w:sz w:val="22"/>
        </w:rPr>
        <w:t>Assist in planning/execution of monthly “Match Events”</w:t>
      </w:r>
    </w:p>
    <w:p w14:paraId="00C1AA9D" w14:textId="77777777" w:rsidR="00D00249" w:rsidRPr="00D00249" w:rsidRDefault="00D00249" w:rsidP="009F0718">
      <w:pPr>
        <w:pStyle w:val="ListParagraph"/>
        <w:numPr>
          <w:ilvl w:val="0"/>
          <w:numId w:val="11"/>
        </w:numPr>
        <w:ind w:left="-2448"/>
        <w:rPr>
          <w:rFonts w:asciiTheme="majorHAnsi" w:hAnsiTheme="majorHAnsi"/>
          <w:sz w:val="22"/>
          <w:szCs w:val="22"/>
        </w:rPr>
      </w:pPr>
      <w:r w:rsidRPr="00D00249">
        <w:rPr>
          <w:rFonts w:asciiTheme="majorHAnsi" w:hAnsiTheme="majorHAnsi"/>
          <w:sz w:val="22"/>
          <w:szCs w:val="22"/>
        </w:rPr>
        <w:t>Early evening hours will be required for appointments and contact with families (1-2 evenings/week</w:t>
      </w:r>
      <w:r w:rsidR="00256C27">
        <w:rPr>
          <w:rFonts w:asciiTheme="majorHAnsi" w:hAnsiTheme="majorHAnsi"/>
          <w:sz w:val="22"/>
          <w:szCs w:val="22"/>
        </w:rPr>
        <w:t xml:space="preserve"> after 5:00 pm</w:t>
      </w:r>
      <w:r w:rsidRPr="00D00249">
        <w:rPr>
          <w:rFonts w:asciiTheme="majorHAnsi" w:hAnsiTheme="majorHAnsi"/>
          <w:sz w:val="22"/>
          <w:szCs w:val="22"/>
        </w:rPr>
        <w:t>). Evening hours will also be required 1-2 t</w:t>
      </w:r>
      <w:r w:rsidR="00256C27">
        <w:rPr>
          <w:rFonts w:asciiTheme="majorHAnsi" w:hAnsiTheme="majorHAnsi"/>
          <w:sz w:val="22"/>
          <w:szCs w:val="22"/>
        </w:rPr>
        <w:t>imes/month for group activities (5:00 pm - 8:00 pm)</w:t>
      </w:r>
    </w:p>
    <w:p w14:paraId="238AA404" w14:textId="77777777" w:rsidR="009F0718" w:rsidRDefault="009F0718" w:rsidP="009F0718">
      <w:pPr>
        <w:pStyle w:val="Extletter"/>
        <w:ind w:left="-2448"/>
        <w:rPr>
          <w:rFonts w:asciiTheme="majorHAnsi" w:hAnsiTheme="majorHAnsi"/>
          <w:b/>
          <w:szCs w:val="24"/>
        </w:rPr>
      </w:pPr>
    </w:p>
    <w:p w14:paraId="20BAEC07" w14:textId="53BA0CD2" w:rsidR="009F7B5F" w:rsidRPr="00FF23FC" w:rsidRDefault="00873F3C" w:rsidP="009F0718">
      <w:pPr>
        <w:pStyle w:val="Extletter"/>
        <w:ind w:left="-2448"/>
        <w:rPr>
          <w:rFonts w:asciiTheme="majorHAnsi" w:hAnsiTheme="majorHAnsi"/>
          <w:b/>
          <w:bCs/>
          <w:szCs w:val="24"/>
        </w:rPr>
      </w:pPr>
      <w:r w:rsidRPr="00FF23FC">
        <w:rPr>
          <w:rFonts w:asciiTheme="majorHAnsi" w:hAnsiTheme="majorHAnsi"/>
          <w:b/>
          <w:szCs w:val="24"/>
        </w:rPr>
        <w:t>Education</w:t>
      </w:r>
      <w:r w:rsidRPr="00FF23FC">
        <w:rPr>
          <w:rFonts w:asciiTheme="majorHAnsi" w:hAnsiTheme="majorHAnsi"/>
          <w:szCs w:val="24"/>
        </w:rPr>
        <w:br/>
        <w:t>Bachelor’s Degree</w:t>
      </w:r>
    </w:p>
    <w:p w14:paraId="08C2CA8C" w14:textId="77777777" w:rsidR="009F0718" w:rsidRDefault="009F0718" w:rsidP="009F0718">
      <w:pPr>
        <w:pStyle w:val="Extletter"/>
        <w:ind w:left="-2448"/>
        <w:rPr>
          <w:rFonts w:asciiTheme="majorHAnsi" w:hAnsiTheme="majorHAnsi"/>
          <w:b/>
          <w:bCs/>
          <w:szCs w:val="24"/>
        </w:rPr>
      </w:pPr>
    </w:p>
    <w:p w14:paraId="454B9249" w14:textId="18C2EB1F" w:rsidR="009F7B5F" w:rsidRDefault="009F7B5F" w:rsidP="009F0718">
      <w:pPr>
        <w:pStyle w:val="Extletter"/>
        <w:ind w:left="-2448"/>
        <w:rPr>
          <w:rFonts w:asciiTheme="majorHAnsi" w:hAnsiTheme="majorHAnsi"/>
          <w:szCs w:val="24"/>
        </w:rPr>
      </w:pPr>
      <w:r w:rsidRPr="00FF23FC">
        <w:rPr>
          <w:rFonts w:asciiTheme="majorHAnsi" w:hAnsiTheme="majorHAnsi"/>
          <w:b/>
          <w:bCs/>
          <w:szCs w:val="24"/>
        </w:rPr>
        <w:t>Other</w:t>
      </w:r>
      <w:r w:rsidR="00873F3C" w:rsidRPr="00FF23FC">
        <w:rPr>
          <w:rFonts w:asciiTheme="majorHAnsi" w:hAnsiTheme="majorHAnsi"/>
          <w:b/>
          <w:bCs/>
          <w:szCs w:val="24"/>
        </w:rPr>
        <w:t xml:space="preserve"> Requirements</w:t>
      </w:r>
      <w:r w:rsidR="00873F3C" w:rsidRPr="00FF23FC">
        <w:rPr>
          <w:rFonts w:asciiTheme="majorHAnsi" w:hAnsiTheme="majorHAnsi"/>
          <w:b/>
          <w:bCs/>
          <w:szCs w:val="24"/>
        </w:rPr>
        <w:br/>
      </w:r>
      <w:r w:rsidRPr="00FF23FC">
        <w:rPr>
          <w:rFonts w:asciiTheme="majorHAnsi" w:hAnsiTheme="majorHAnsi"/>
          <w:szCs w:val="24"/>
        </w:rPr>
        <w:t xml:space="preserve">Satisfactory completion of </w:t>
      </w:r>
      <w:r w:rsidR="00873F3C" w:rsidRPr="00FF23FC">
        <w:rPr>
          <w:rFonts w:asciiTheme="majorHAnsi" w:hAnsiTheme="majorHAnsi"/>
          <w:szCs w:val="24"/>
        </w:rPr>
        <w:t xml:space="preserve">criminal background and driving record checks. </w:t>
      </w:r>
      <w:r w:rsidR="00FF23FC" w:rsidRPr="00FF23FC">
        <w:rPr>
          <w:rFonts w:asciiTheme="majorHAnsi" w:hAnsiTheme="majorHAnsi"/>
          <w:i/>
          <w:szCs w:val="24"/>
        </w:rPr>
        <w:t>An arrest or conviction does not automatically disqualify any applicant.</w:t>
      </w:r>
      <w:r w:rsidR="00873F3C" w:rsidRPr="00FF23FC">
        <w:rPr>
          <w:rFonts w:asciiTheme="majorHAnsi" w:hAnsiTheme="majorHAnsi"/>
          <w:szCs w:val="24"/>
        </w:rPr>
        <w:t xml:space="preserve"> </w:t>
      </w:r>
      <w:r w:rsidRPr="00FF23FC">
        <w:rPr>
          <w:rFonts w:asciiTheme="majorHAnsi" w:hAnsiTheme="majorHAnsi"/>
          <w:szCs w:val="24"/>
        </w:rPr>
        <w:t>Proof of current automo</w:t>
      </w:r>
      <w:r w:rsidR="00835CEE">
        <w:rPr>
          <w:rFonts w:asciiTheme="majorHAnsi" w:hAnsiTheme="majorHAnsi"/>
          <w:szCs w:val="24"/>
        </w:rPr>
        <w:t>bile insurance is also required prior to first day of work.</w:t>
      </w:r>
    </w:p>
    <w:p w14:paraId="5E6A2BD3" w14:textId="77777777" w:rsidR="009F0718" w:rsidRDefault="009F0718" w:rsidP="009F0718">
      <w:pPr>
        <w:pStyle w:val="Extletter"/>
        <w:ind w:left="-2448"/>
        <w:rPr>
          <w:rFonts w:asciiTheme="majorHAnsi" w:hAnsiTheme="majorHAnsi"/>
          <w:b/>
          <w:szCs w:val="24"/>
        </w:rPr>
      </w:pPr>
    </w:p>
    <w:p w14:paraId="1B76039F" w14:textId="1D3C1C2B" w:rsidR="009F7B5F" w:rsidRDefault="00C451E2" w:rsidP="009F0718">
      <w:pPr>
        <w:pStyle w:val="Extletter"/>
        <w:ind w:left="-2448"/>
        <w:rPr>
          <w:rFonts w:asciiTheme="majorHAnsi" w:hAnsiTheme="majorHAnsi"/>
          <w:szCs w:val="24"/>
        </w:rPr>
      </w:pPr>
      <w:r>
        <w:rPr>
          <w:rFonts w:asciiTheme="majorHAnsi" w:hAnsiTheme="majorHAnsi"/>
          <w:b/>
          <w:szCs w:val="24"/>
        </w:rPr>
        <w:t xml:space="preserve">Salary </w:t>
      </w:r>
      <w:r w:rsidR="00DB0684">
        <w:rPr>
          <w:rFonts w:asciiTheme="majorHAnsi" w:hAnsiTheme="majorHAnsi"/>
          <w:b/>
          <w:szCs w:val="24"/>
        </w:rPr>
        <w:t xml:space="preserve">Range </w:t>
      </w:r>
      <w:r>
        <w:rPr>
          <w:rFonts w:asciiTheme="majorHAnsi" w:hAnsiTheme="majorHAnsi"/>
          <w:b/>
          <w:szCs w:val="24"/>
        </w:rPr>
        <w:t>and Benefits</w:t>
      </w:r>
      <w:r>
        <w:rPr>
          <w:rFonts w:asciiTheme="majorHAnsi" w:hAnsiTheme="majorHAnsi"/>
          <w:szCs w:val="24"/>
        </w:rPr>
        <w:t xml:space="preserve"> </w:t>
      </w:r>
      <w:r>
        <w:rPr>
          <w:rFonts w:asciiTheme="majorHAnsi" w:hAnsiTheme="majorHAnsi"/>
          <w:szCs w:val="24"/>
        </w:rPr>
        <w:br/>
      </w:r>
      <w:r w:rsidR="00F03B4B">
        <w:rPr>
          <w:rFonts w:asciiTheme="majorHAnsi" w:hAnsiTheme="majorHAnsi"/>
          <w:szCs w:val="24"/>
        </w:rPr>
        <w:t>FT: $30,</w:t>
      </w:r>
      <w:r w:rsidR="00034DC0">
        <w:rPr>
          <w:rFonts w:asciiTheme="majorHAnsi" w:hAnsiTheme="majorHAnsi"/>
          <w:szCs w:val="24"/>
        </w:rPr>
        <w:t>160</w:t>
      </w:r>
      <w:r w:rsidR="00F03B4B">
        <w:rPr>
          <w:rFonts w:asciiTheme="majorHAnsi" w:hAnsiTheme="majorHAnsi"/>
          <w:szCs w:val="24"/>
        </w:rPr>
        <w:t xml:space="preserve"> - $32,000 @ </w:t>
      </w:r>
      <w:r w:rsidR="00FF23FC">
        <w:rPr>
          <w:rFonts w:asciiTheme="majorHAnsi" w:hAnsiTheme="majorHAnsi"/>
          <w:szCs w:val="24"/>
        </w:rPr>
        <w:t>40 hour/week</w:t>
      </w:r>
      <w:r w:rsidR="00A31061">
        <w:rPr>
          <w:rFonts w:asciiTheme="majorHAnsi" w:hAnsiTheme="majorHAnsi"/>
          <w:szCs w:val="24"/>
        </w:rPr>
        <w:t>, dependent on education/experience</w:t>
      </w:r>
      <w:r w:rsidR="00873F3C" w:rsidRPr="00FF23FC">
        <w:rPr>
          <w:rFonts w:asciiTheme="majorHAnsi" w:hAnsiTheme="majorHAnsi"/>
          <w:szCs w:val="24"/>
        </w:rPr>
        <w:t xml:space="preserve">. Excellent health and retirement benefits, generous </w:t>
      </w:r>
      <w:r w:rsidR="00FF23FC">
        <w:rPr>
          <w:rFonts w:asciiTheme="majorHAnsi" w:hAnsiTheme="majorHAnsi"/>
          <w:szCs w:val="24"/>
        </w:rPr>
        <w:t xml:space="preserve">holiday schedule and </w:t>
      </w:r>
      <w:r w:rsidR="00873F3C" w:rsidRPr="00FF23FC">
        <w:rPr>
          <w:rFonts w:asciiTheme="majorHAnsi" w:hAnsiTheme="majorHAnsi"/>
          <w:szCs w:val="24"/>
        </w:rPr>
        <w:t>vacation/sick leave accrual policy</w:t>
      </w:r>
    </w:p>
    <w:p w14:paraId="54942A2C" w14:textId="6F411FF5" w:rsidR="009F7B5F" w:rsidRPr="00FF23FC" w:rsidRDefault="00A31061" w:rsidP="009F0718">
      <w:pPr>
        <w:pStyle w:val="Extletter"/>
        <w:ind w:left="-2448"/>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p>
    <w:p w14:paraId="7AA9F078" w14:textId="77777777" w:rsidR="009F0718" w:rsidRDefault="009F0718" w:rsidP="009F0718">
      <w:pPr>
        <w:ind w:left="-2448"/>
        <w:rPr>
          <w:rFonts w:asciiTheme="majorHAnsi" w:hAnsiTheme="majorHAnsi"/>
          <w:b/>
          <w:bCs/>
          <w:sz w:val="22"/>
          <w:szCs w:val="24"/>
        </w:rPr>
      </w:pPr>
    </w:p>
    <w:p w14:paraId="5322A9C8" w14:textId="5448747E" w:rsidR="00FF23FC" w:rsidRPr="00FF23FC" w:rsidRDefault="00FF23FC" w:rsidP="009F0718">
      <w:pPr>
        <w:ind w:left="-1008" w:firstLine="1008"/>
        <w:rPr>
          <w:rFonts w:asciiTheme="majorHAnsi" w:hAnsiTheme="majorHAnsi"/>
          <w:sz w:val="22"/>
          <w:szCs w:val="24"/>
        </w:rPr>
      </w:pPr>
      <w:r w:rsidRPr="00FF23FC">
        <w:rPr>
          <w:rFonts w:asciiTheme="majorHAnsi" w:hAnsiTheme="majorHAnsi"/>
          <w:b/>
          <w:bCs/>
          <w:sz w:val="22"/>
          <w:szCs w:val="24"/>
        </w:rPr>
        <w:lastRenderedPageBreak/>
        <w:t>Application Instructions</w:t>
      </w:r>
      <w:r w:rsidRPr="00FF23FC">
        <w:rPr>
          <w:rFonts w:asciiTheme="majorHAnsi" w:hAnsiTheme="majorHAnsi"/>
          <w:sz w:val="22"/>
          <w:szCs w:val="24"/>
        </w:rPr>
        <w:t> </w:t>
      </w:r>
    </w:p>
    <w:p w14:paraId="73D848A7" w14:textId="602112D8" w:rsidR="00FF23FC" w:rsidRDefault="00FF23FC">
      <w:pPr>
        <w:rPr>
          <w:rFonts w:asciiTheme="majorHAnsi" w:hAnsiTheme="majorHAnsi"/>
          <w:sz w:val="22"/>
          <w:szCs w:val="24"/>
        </w:rPr>
      </w:pPr>
      <w:r w:rsidRPr="00FF23FC">
        <w:rPr>
          <w:rFonts w:asciiTheme="majorHAnsi" w:hAnsiTheme="majorHAnsi"/>
          <w:sz w:val="22"/>
          <w:szCs w:val="24"/>
        </w:rPr>
        <w:t xml:space="preserve">Submit resumes </w:t>
      </w:r>
      <w:r w:rsidRPr="00A25EF5">
        <w:rPr>
          <w:rFonts w:asciiTheme="majorHAnsi" w:hAnsiTheme="majorHAnsi"/>
          <w:sz w:val="22"/>
          <w:szCs w:val="24"/>
          <w:u w:val="single"/>
        </w:rPr>
        <w:t>and</w:t>
      </w:r>
      <w:r w:rsidRPr="00FF23FC">
        <w:rPr>
          <w:rFonts w:asciiTheme="majorHAnsi" w:hAnsiTheme="majorHAnsi"/>
          <w:sz w:val="22"/>
          <w:szCs w:val="24"/>
        </w:rPr>
        <w:t xml:space="preserve"> completed application (</w:t>
      </w:r>
      <w:r>
        <w:rPr>
          <w:rFonts w:asciiTheme="majorHAnsi" w:hAnsiTheme="majorHAnsi"/>
          <w:sz w:val="22"/>
          <w:szCs w:val="24"/>
        </w:rPr>
        <w:t xml:space="preserve">available at </w:t>
      </w:r>
      <w:hyperlink r:id="rId8" w:history="1">
        <w:r w:rsidRPr="00FF23FC">
          <w:rPr>
            <w:rStyle w:val="Hyperlink"/>
            <w:rFonts w:asciiTheme="majorHAnsi" w:hAnsiTheme="majorHAnsi"/>
            <w:sz w:val="22"/>
            <w:szCs w:val="24"/>
          </w:rPr>
          <w:t>www.bbbsjc.org</w:t>
        </w:r>
      </w:hyperlink>
      <w:r w:rsidRPr="00FF23FC">
        <w:rPr>
          <w:rFonts w:asciiTheme="majorHAnsi" w:hAnsiTheme="majorHAnsi"/>
          <w:sz w:val="22"/>
          <w:szCs w:val="24"/>
        </w:rPr>
        <w:t xml:space="preserve">) by </w:t>
      </w:r>
      <w:r w:rsidR="00F03B4B">
        <w:rPr>
          <w:rFonts w:asciiTheme="majorHAnsi" w:hAnsiTheme="majorHAnsi"/>
          <w:sz w:val="22"/>
          <w:szCs w:val="24"/>
        </w:rPr>
        <w:t xml:space="preserve">Tuesday </w:t>
      </w:r>
      <w:r w:rsidR="00034DC0">
        <w:rPr>
          <w:rFonts w:asciiTheme="majorHAnsi" w:hAnsiTheme="majorHAnsi"/>
          <w:sz w:val="22"/>
          <w:szCs w:val="24"/>
        </w:rPr>
        <w:t>July 28</w:t>
      </w:r>
      <w:r w:rsidR="00A25EF5">
        <w:rPr>
          <w:rFonts w:asciiTheme="majorHAnsi" w:hAnsiTheme="majorHAnsi"/>
          <w:sz w:val="22"/>
          <w:szCs w:val="24"/>
        </w:rPr>
        <w:t xml:space="preserve"> at 5:00 PM</w:t>
      </w:r>
      <w:r w:rsidRPr="00FF23FC">
        <w:rPr>
          <w:rFonts w:asciiTheme="majorHAnsi" w:hAnsiTheme="majorHAnsi"/>
          <w:sz w:val="22"/>
          <w:szCs w:val="24"/>
        </w:rPr>
        <w:t xml:space="preserve"> to </w:t>
      </w:r>
      <w:r w:rsidR="00F03B4B">
        <w:rPr>
          <w:rFonts w:asciiTheme="majorHAnsi" w:hAnsiTheme="majorHAnsi"/>
          <w:sz w:val="22"/>
          <w:szCs w:val="24"/>
        </w:rPr>
        <w:t>Daleta Thurness</w:t>
      </w:r>
      <w:r>
        <w:rPr>
          <w:rFonts w:asciiTheme="majorHAnsi" w:hAnsiTheme="majorHAnsi"/>
          <w:sz w:val="22"/>
          <w:szCs w:val="24"/>
        </w:rPr>
        <w:t xml:space="preserve">, Executive Director </w:t>
      </w:r>
    </w:p>
    <w:p w14:paraId="4B681731" w14:textId="77777777" w:rsidR="00FF23FC" w:rsidRDefault="00FF23FC" w:rsidP="00FF23FC">
      <w:pPr>
        <w:ind w:firstLine="720"/>
        <w:rPr>
          <w:rFonts w:asciiTheme="majorHAnsi" w:hAnsiTheme="majorHAnsi"/>
          <w:sz w:val="22"/>
          <w:szCs w:val="24"/>
        </w:rPr>
      </w:pPr>
      <w:r>
        <w:rPr>
          <w:rFonts w:asciiTheme="majorHAnsi" w:hAnsiTheme="majorHAnsi"/>
          <w:sz w:val="22"/>
          <w:szCs w:val="24"/>
        </w:rPr>
        <w:t>Email:</w:t>
      </w:r>
      <w:r w:rsidRPr="00FF23FC">
        <w:rPr>
          <w:rFonts w:asciiTheme="majorHAnsi" w:hAnsiTheme="majorHAnsi"/>
          <w:sz w:val="22"/>
          <w:szCs w:val="24"/>
        </w:rPr>
        <w:t xml:space="preserve"> </w:t>
      </w:r>
      <w:r>
        <w:rPr>
          <w:rFonts w:asciiTheme="majorHAnsi" w:hAnsiTheme="majorHAnsi"/>
          <w:sz w:val="22"/>
          <w:szCs w:val="24"/>
        </w:rPr>
        <w:tab/>
      </w:r>
      <w:r>
        <w:rPr>
          <w:rFonts w:asciiTheme="majorHAnsi" w:hAnsiTheme="majorHAnsi"/>
          <w:sz w:val="22"/>
          <w:szCs w:val="24"/>
        </w:rPr>
        <w:tab/>
      </w:r>
      <w:hyperlink r:id="rId9" w:history="1">
        <w:r w:rsidR="00F03B4B" w:rsidRPr="00BC7CE8">
          <w:rPr>
            <w:rStyle w:val="Hyperlink"/>
            <w:rFonts w:asciiTheme="majorHAnsi" w:hAnsiTheme="majorHAnsi"/>
            <w:sz w:val="22"/>
            <w:szCs w:val="24"/>
          </w:rPr>
          <w:t>daletac@iastate.edu</w:t>
        </w:r>
      </w:hyperlink>
      <w:r w:rsidRPr="00FF23FC">
        <w:rPr>
          <w:rFonts w:asciiTheme="majorHAnsi" w:hAnsiTheme="majorHAnsi"/>
          <w:sz w:val="22"/>
          <w:szCs w:val="24"/>
        </w:rPr>
        <w:t xml:space="preserve"> </w:t>
      </w:r>
    </w:p>
    <w:p w14:paraId="734E9B9F" w14:textId="77777777" w:rsidR="00FF23FC" w:rsidRDefault="00FF23FC" w:rsidP="00FF23FC">
      <w:pPr>
        <w:ind w:left="720" w:hanging="720"/>
        <w:rPr>
          <w:rFonts w:asciiTheme="majorHAnsi" w:hAnsiTheme="majorHAnsi"/>
          <w:sz w:val="22"/>
          <w:szCs w:val="24"/>
        </w:rPr>
      </w:pPr>
      <w:r w:rsidRPr="00FF23FC">
        <w:rPr>
          <w:rFonts w:asciiTheme="majorHAnsi" w:hAnsiTheme="majorHAnsi"/>
          <w:i/>
          <w:sz w:val="22"/>
          <w:szCs w:val="24"/>
        </w:rPr>
        <w:t xml:space="preserve">–or– </w:t>
      </w:r>
      <w:r>
        <w:rPr>
          <w:rFonts w:asciiTheme="majorHAnsi" w:hAnsiTheme="majorHAnsi"/>
          <w:i/>
          <w:sz w:val="22"/>
          <w:szCs w:val="24"/>
        </w:rPr>
        <w:tab/>
      </w:r>
      <w:r>
        <w:rPr>
          <w:rFonts w:asciiTheme="majorHAnsi" w:hAnsiTheme="majorHAnsi"/>
          <w:sz w:val="22"/>
          <w:szCs w:val="24"/>
        </w:rPr>
        <w:t xml:space="preserve">Mail:  </w:t>
      </w:r>
      <w:r>
        <w:rPr>
          <w:rFonts w:asciiTheme="majorHAnsi" w:hAnsiTheme="majorHAnsi"/>
          <w:sz w:val="22"/>
          <w:szCs w:val="24"/>
        </w:rPr>
        <w:tab/>
      </w:r>
      <w:r>
        <w:rPr>
          <w:rFonts w:asciiTheme="majorHAnsi" w:hAnsiTheme="majorHAnsi"/>
          <w:sz w:val="22"/>
          <w:szCs w:val="24"/>
        </w:rPr>
        <w:tab/>
        <w:t>Big Brothers Big Sisters of Johnson County</w:t>
      </w:r>
    </w:p>
    <w:p w14:paraId="29B52763" w14:textId="77777777" w:rsidR="009F7B5F" w:rsidRDefault="00FF23FC" w:rsidP="008E2662">
      <w:pPr>
        <w:ind w:left="2160"/>
        <w:rPr>
          <w:rFonts w:ascii="Arial" w:hAnsi="Arial" w:cs="Arial"/>
          <w:sz w:val="22"/>
          <w:szCs w:val="22"/>
        </w:rPr>
      </w:pPr>
      <w:r>
        <w:rPr>
          <w:rFonts w:asciiTheme="majorHAnsi" w:hAnsiTheme="majorHAnsi"/>
          <w:sz w:val="22"/>
          <w:szCs w:val="24"/>
        </w:rPr>
        <w:t>3109 Old Hwy 218 South</w:t>
      </w:r>
      <w:r>
        <w:rPr>
          <w:rFonts w:asciiTheme="majorHAnsi" w:hAnsiTheme="majorHAnsi"/>
          <w:sz w:val="22"/>
          <w:szCs w:val="24"/>
        </w:rPr>
        <w:br/>
      </w:r>
      <w:r w:rsidRPr="00FF23FC">
        <w:rPr>
          <w:rFonts w:asciiTheme="majorHAnsi" w:hAnsiTheme="majorHAnsi"/>
          <w:sz w:val="22"/>
          <w:szCs w:val="24"/>
        </w:rPr>
        <w:t>Iowa City, IA 5224</w:t>
      </w:r>
      <w:r w:rsidR="008E2662">
        <w:rPr>
          <w:rFonts w:asciiTheme="majorHAnsi" w:hAnsiTheme="majorHAnsi"/>
          <w:sz w:val="22"/>
          <w:szCs w:val="24"/>
        </w:rPr>
        <w:t>6</w:t>
      </w:r>
    </w:p>
    <w:sectPr w:rsidR="009F7B5F" w:rsidSect="009F0718">
      <w:headerReference w:type="default" r:id="rId10"/>
      <w:footerReference w:type="default" r:id="rId11"/>
      <w:type w:val="oddPage"/>
      <w:pgSz w:w="12240" w:h="15840" w:code="1"/>
      <w:pgMar w:top="1152" w:right="810" w:bottom="360" w:left="360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D1E4" w14:textId="77777777" w:rsidR="00725509" w:rsidRDefault="00725509">
      <w:r>
        <w:separator/>
      </w:r>
    </w:p>
  </w:endnote>
  <w:endnote w:type="continuationSeparator" w:id="0">
    <w:p w14:paraId="78DC9F70" w14:textId="77777777" w:rsidR="00725509" w:rsidRDefault="0072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Abadi MT Condensed">
    <w:altName w:val="Calibri"/>
    <w:charset w:val="00"/>
    <w:family w:val="swiss"/>
    <w:pitch w:val="variable"/>
    <w:sig w:usb0="00000003" w:usb1="00000000" w:usb2="00000000" w:usb3="00000000" w:csb0="00000001" w:csb1="00000000"/>
  </w:font>
  <w:font w:name="Abadi MT Condensed Extra Bold">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99ED" w14:textId="77777777" w:rsidR="009F0718" w:rsidRDefault="00034DC0" w:rsidP="009F0718">
    <w:pPr>
      <w:pStyle w:val="NormalWeb"/>
      <w:shd w:val="clear" w:color="auto" w:fill="FFFFFF"/>
      <w:ind w:left="-3150"/>
      <w:textAlignment w:val="baseline"/>
      <w:rPr>
        <w:rFonts w:ascii="Helvetica" w:hAnsi="Helvetica"/>
        <w:i/>
        <w:iCs/>
        <w:color w:val="000000"/>
        <w:sz w:val="16"/>
        <w:szCs w:val="16"/>
      </w:rPr>
    </w:pPr>
    <w:r w:rsidRPr="009F0718">
      <w:rPr>
        <w:rFonts w:ascii="Helvetica" w:hAnsi="Helvetica"/>
        <w:i/>
        <w:iCs/>
        <w:color w:val="000000"/>
        <w:sz w:val="16"/>
        <w:szCs w:val="16"/>
      </w:rPr>
      <w:t xml:space="preserve">In accordance with Federal law and U.S. Department of Agriculture (USDA) civil rights regulations and policies, this institution is prohibited from discriminating </w:t>
    </w:r>
    <w:proofErr w:type="gramStart"/>
    <w:r w:rsidRPr="009F0718">
      <w:rPr>
        <w:rFonts w:ascii="Helvetica" w:hAnsi="Helvetica"/>
        <w:i/>
        <w:iCs/>
        <w:color w:val="000000"/>
        <w:sz w:val="16"/>
        <w:szCs w:val="16"/>
      </w:rPr>
      <w:t>on the basis of</w:t>
    </w:r>
    <w:proofErr w:type="gramEnd"/>
    <w:r w:rsidRPr="009F0718">
      <w:rPr>
        <w:rFonts w:ascii="Helvetica" w:hAnsi="Helvetica"/>
        <w:i/>
        <w:iCs/>
        <w:color w:val="000000"/>
        <w:sz w:val="16"/>
        <w:szCs w:val="16"/>
      </w:rPr>
      <w:t xml:space="preserve"> race, color, national origin, sex, age, disability, and reprisal or retaliation for prior civil rights activity. (Not all prohibited bases apply to all programs.)</w:t>
    </w:r>
    <w:r w:rsidR="009F0718">
      <w:rPr>
        <w:rFonts w:ascii="Helvetica" w:hAnsi="Helvetica"/>
        <w:i/>
        <w:iCs/>
        <w:color w:val="000000"/>
        <w:sz w:val="16"/>
        <w:szCs w:val="16"/>
      </w:rPr>
      <w:t xml:space="preserve">  </w:t>
    </w:r>
    <w:r w:rsidRPr="00034DC0">
      <w:rPr>
        <w:rFonts w:ascii="Helvetica" w:hAnsi="Helvetica"/>
        <w:i/>
        <w:iCs/>
        <w:color w:val="000000"/>
        <w:sz w:val="16"/>
        <w:szCs w:val="16"/>
      </w:rPr>
      <w:t>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202-720-2600 (voice and TTY) or contact USDA through the Federal Relay Service at 800-877-8339.</w:t>
    </w:r>
  </w:p>
  <w:p w14:paraId="7E10D4EC" w14:textId="6638E3F5" w:rsidR="00034DC0" w:rsidRPr="00034DC0" w:rsidRDefault="00034DC0" w:rsidP="009F0718">
    <w:pPr>
      <w:pStyle w:val="NormalWeb"/>
      <w:shd w:val="clear" w:color="auto" w:fill="FFFFFF"/>
      <w:ind w:left="-3150"/>
      <w:textAlignment w:val="baseline"/>
      <w:rPr>
        <w:rFonts w:ascii="Helvetica" w:hAnsi="Helvetica"/>
        <w:i/>
        <w:iCs/>
        <w:color w:val="000000"/>
        <w:sz w:val="16"/>
        <w:szCs w:val="16"/>
      </w:rPr>
    </w:pPr>
    <w:r w:rsidRPr="00034DC0">
      <w:rPr>
        <w:rFonts w:ascii="Helvetica" w:hAnsi="Helvetica"/>
        <w:i/>
        <w:iCs/>
        <w:color w:val="000000"/>
        <w:sz w:val="16"/>
        <w:szCs w:val="16"/>
      </w:rPr>
      <w:t>                To file a program discrimination complaint, a complainant should complete a Form AD-3027, USDA Program Discrimination Complaint Form, which can be obtained online at </w:t>
    </w:r>
    <w:hyperlink r:id="rId1" w:history="1">
      <w:r w:rsidRPr="00034DC0">
        <w:rPr>
          <w:rFonts w:ascii="Helvetica" w:hAnsi="Helvetica"/>
          <w:i/>
          <w:iCs/>
          <w:color w:val="CC0000"/>
          <w:sz w:val="16"/>
          <w:szCs w:val="16"/>
          <w:u w:val="single"/>
          <w:bdr w:val="none" w:sz="0" w:space="0" w:color="auto" w:frame="1"/>
        </w:rPr>
        <w:t>https://www.ocio.usda.gov/document/ad-3027</w:t>
      </w:r>
    </w:hyperlink>
    <w:r w:rsidRPr="00034DC0">
      <w:rPr>
        <w:rFonts w:ascii="Helvetica" w:hAnsi="Helvetica"/>
        <w:i/>
        <w:iCs/>
        <w:color w:val="000000"/>
        <w:sz w:val="16"/>
        <w:szCs w:val="16"/>
      </w:rPr>
      <w:t xml:space="preserve">, from any USDA office, by calling 866-632-9992, or by writing a letter addressed to USDA. The letter must contain the complainant’s name, address, telephone number, and a written description of the alleged discriminatory action in </w:t>
    </w:r>
    <w:proofErr w:type="gramStart"/>
    <w:r w:rsidRPr="00034DC0">
      <w:rPr>
        <w:rFonts w:ascii="Helvetica" w:hAnsi="Helvetica"/>
        <w:i/>
        <w:iCs/>
        <w:color w:val="000000"/>
        <w:sz w:val="16"/>
        <w:szCs w:val="16"/>
      </w:rPr>
      <w:t>sufficient</w:t>
    </w:r>
    <w:proofErr w:type="gramEnd"/>
    <w:r w:rsidRPr="00034DC0">
      <w:rPr>
        <w:rFonts w:ascii="Helvetica" w:hAnsi="Helvetica"/>
        <w:i/>
        <w:iCs/>
        <w:color w:val="000000"/>
        <w:sz w:val="16"/>
        <w:szCs w:val="16"/>
      </w:rPr>
      <w:t xml:space="preserve"> detail to inform the Assistant Secretary for Civil Rights (ASCR) about the nature and date of an alleged civil rights violation. The completed AD-3027 form or letter must be submitted to USDA by:</w:t>
    </w:r>
    <w:r w:rsidR="009F0718">
      <w:rPr>
        <w:rFonts w:ascii="Helvetica" w:hAnsi="Helvetica"/>
        <w:i/>
        <w:iCs/>
        <w:color w:val="000000"/>
        <w:sz w:val="16"/>
        <w:szCs w:val="16"/>
      </w:rPr>
      <w:t xml:space="preserve"> </w:t>
    </w:r>
    <w:r w:rsidRPr="00034DC0">
      <w:rPr>
        <w:rFonts w:ascii="Helvetica" w:hAnsi="Helvetica"/>
        <w:i/>
        <w:iCs/>
        <w:color w:val="000000"/>
        <w:sz w:val="16"/>
        <w:szCs w:val="16"/>
      </w:rPr>
      <w:t>Mail: U.S. Department of Agriculture Office of the Assistant Secretary for Civil Rights 1400 Independence Avenue, SW Washington, D.C. 20250-9410; or</w:t>
    </w:r>
    <w:r w:rsidR="009F0718" w:rsidRPr="009F0718">
      <w:rPr>
        <w:rFonts w:ascii="Helvetica" w:hAnsi="Helvetica"/>
        <w:i/>
        <w:iCs/>
        <w:color w:val="000000"/>
        <w:sz w:val="16"/>
        <w:szCs w:val="16"/>
      </w:rPr>
      <w:t xml:space="preserve"> </w:t>
    </w:r>
    <w:r w:rsidRPr="00034DC0">
      <w:rPr>
        <w:rFonts w:ascii="Helvetica" w:hAnsi="Helvetica"/>
        <w:i/>
        <w:iCs/>
        <w:color w:val="000000"/>
        <w:sz w:val="16"/>
        <w:szCs w:val="16"/>
      </w:rPr>
      <w:t>Fax: 833-256-1665 or 202-690-7442; or</w:t>
    </w:r>
    <w:r w:rsidR="009F0718">
      <w:rPr>
        <w:rFonts w:ascii="Helvetica" w:hAnsi="Helvetica"/>
        <w:i/>
        <w:iCs/>
        <w:color w:val="000000"/>
        <w:sz w:val="16"/>
        <w:szCs w:val="16"/>
      </w:rPr>
      <w:t xml:space="preserve"> </w:t>
    </w:r>
    <w:r w:rsidRPr="00034DC0">
      <w:rPr>
        <w:rFonts w:ascii="Helvetica" w:hAnsi="Helvetica"/>
        <w:i/>
        <w:iCs/>
        <w:color w:val="000000"/>
        <w:sz w:val="16"/>
        <w:szCs w:val="16"/>
      </w:rPr>
      <w:t>Email: </w:t>
    </w:r>
    <w:hyperlink r:id="rId2" w:history="1">
      <w:r w:rsidRPr="00034DC0">
        <w:rPr>
          <w:rFonts w:ascii="Helvetica" w:hAnsi="Helvetica"/>
          <w:i/>
          <w:iCs/>
          <w:color w:val="CC0000"/>
          <w:sz w:val="16"/>
          <w:szCs w:val="16"/>
          <w:u w:val="single"/>
          <w:bdr w:val="none" w:sz="0" w:space="0" w:color="auto" w:frame="1"/>
        </w:rPr>
        <w:t>program.intake@usda.gov</w:t>
      </w:r>
    </w:hyperlink>
    <w:r w:rsidRPr="00034DC0">
      <w:rPr>
        <w:rFonts w:ascii="Helvetica" w:hAnsi="Helvetica"/>
        <w:i/>
        <w:iCs/>
        <w:color w:val="000000"/>
        <w:sz w:val="16"/>
        <w:szCs w:val="16"/>
      </w:rPr>
      <w:t>.</w:t>
    </w:r>
  </w:p>
  <w:p w14:paraId="66C55665" w14:textId="76BDFC00" w:rsidR="00034DC0" w:rsidRPr="00034DC0" w:rsidRDefault="00034DC0" w:rsidP="00034DC0">
    <w:pPr>
      <w:shd w:val="clear" w:color="auto" w:fill="FFFFFF"/>
      <w:spacing w:before="100" w:beforeAutospacing="1" w:after="100" w:afterAutospacing="1"/>
      <w:textAlignment w:val="baseline"/>
      <w:rPr>
        <w:rFonts w:ascii="Helvetica" w:hAnsi="Helvetica"/>
        <w:i/>
        <w:iCs/>
        <w:color w:val="000000"/>
        <w:sz w:val="16"/>
        <w:szCs w:val="16"/>
      </w:rPr>
    </w:pPr>
    <w:r w:rsidRPr="00034DC0">
      <w:rPr>
        <w:rFonts w:ascii="Helvetica" w:hAnsi="Helvetica"/>
        <w:i/>
        <w:iCs/>
        <w:color w:val="000000"/>
        <w:sz w:val="16"/>
        <w:szCs w:val="16"/>
      </w:rPr>
      <w:t>This institution is an equal opportunity provider.</w:t>
    </w:r>
    <w:r w:rsidR="00A31061">
      <w:rPr>
        <w:rFonts w:ascii="Helvetica" w:hAnsi="Helvetica"/>
        <w:i/>
        <w:iCs/>
        <w:color w:val="000000"/>
        <w:sz w:val="16"/>
        <w:szCs w:val="16"/>
      </w:rPr>
      <w:tab/>
    </w:r>
    <w:r w:rsidR="00A31061">
      <w:rPr>
        <w:rFonts w:ascii="Helvetica" w:hAnsi="Helvetica"/>
        <w:i/>
        <w:iCs/>
        <w:color w:val="000000"/>
        <w:sz w:val="16"/>
        <w:szCs w:val="16"/>
      </w:rPr>
      <w:tab/>
    </w:r>
    <w:r w:rsidR="00A31061">
      <w:rPr>
        <w:rFonts w:ascii="Helvetica" w:hAnsi="Helvetica"/>
        <w:i/>
        <w:iCs/>
        <w:color w:val="000000"/>
        <w:sz w:val="16"/>
        <w:szCs w:val="16"/>
      </w:rPr>
      <w:tab/>
    </w:r>
    <w:r w:rsidR="00A31061">
      <w:rPr>
        <w:rFonts w:ascii="Helvetica" w:hAnsi="Helvetica"/>
        <w:i/>
        <w:iCs/>
        <w:color w:val="000000"/>
        <w:sz w:val="16"/>
        <w:szCs w:val="16"/>
      </w:rPr>
      <w:tab/>
    </w:r>
    <w:r w:rsidR="00A31061">
      <w:rPr>
        <w:rFonts w:ascii="Helvetica" w:hAnsi="Helvetica"/>
        <w:i/>
        <w:iCs/>
        <w:color w:val="000000"/>
        <w:sz w:val="16"/>
        <w:szCs w:val="16"/>
      </w:rPr>
      <w:tab/>
      <w:t>(Over page 2)</w:t>
    </w:r>
  </w:p>
  <w:p w14:paraId="358C7C38" w14:textId="2E73C99E" w:rsidR="00034DC0" w:rsidRDefault="00034DC0">
    <w:pPr>
      <w:pStyle w:val="Footer"/>
    </w:pPr>
  </w:p>
  <w:p w14:paraId="5E4FD12C" w14:textId="77777777" w:rsidR="00BB0FF2" w:rsidRPr="00034DC0" w:rsidRDefault="00BB0FF2" w:rsidP="00034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4C7ED" w14:textId="77777777" w:rsidR="00725509" w:rsidRDefault="00725509">
      <w:r>
        <w:separator/>
      </w:r>
    </w:p>
  </w:footnote>
  <w:footnote w:type="continuationSeparator" w:id="0">
    <w:p w14:paraId="2EC0322C" w14:textId="77777777" w:rsidR="00725509" w:rsidRDefault="0072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FAED" w14:textId="14B046D7" w:rsidR="00BB0FF2" w:rsidRDefault="003A52E9" w:rsidP="003A52E9">
    <w:pPr>
      <w:pStyle w:val="Heading3"/>
      <w:spacing w:after="120"/>
      <w:contextualSpacing/>
    </w:pPr>
    <w:r>
      <w:rPr>
        <w:rFonts w:ascii="Arial" w:hAnsi="Arial" w:cs="Arial"/>
        <w:b/>
        <w:sz w:val="22"/>
        <w:szCs w:val="22"/>
      </w:rPr>
      <w:t>NOW OPEN: 1 Full-time + Benefits, Mentoring Specialist</w:t>
    </w:r>
    <w:r>
      <w:rPr>
        <w:rFonts w:ascii="Arial" w:hAnsi="Arial" w:cs="Arial"/>
        <w:b/>
        <w:sz w:val="22"/>
        <w:szCs w:val="22"/>
      </w:rPr>
      <w:br/>
    </w:r>
    <w:r w:rsidRPr="009523D1">
      <w:rPr>
        <w:rFonts w:ascii="Arial" w:hAnsi="Arial" w:cs="Arial"/>
        <w:b/>
        <w:sz w:val="22"/>
        <w:szCs w:val="22"/>
      </w:rPr>
      <w:t>Big Brothers Big Sisters of Johnson County</w:t>
    </w:r>
    <w:r w:rsidR="00034DC0">
      <w:rPr>
        <w:noProof/>
      </w:rPr>
      <w:drawing>
        <wp:anchor distT="0" distB="0" distL="114300" distR="114300" simplePos="0" relativeHeight="251676672" behindDoc="1" locked="0" layoutInCell="1" allowOverlap="1" wp14:anchorId="54E25DF2" wp14:editId="1EC1AD5B">
          <wp:simplePos x="0" y="0"/>
          <wp:positionH relativeFrom="column">
            <wp:posOffset>-2082800</wp:posOffset>
          </wp:positionH>
          <wp:positionV relativeFrom="paragraph">
            <wp:posOffset>-101600</wp:posOffset>
          </wp:positionV>
          <wp:extent cx="1903730" cy="996315"/>
          <wp:effectExtent l="0" t="0" r="0" b="0"/>
          <wp:wrapTight wrapText="bothSides">
            <wp:wrapPolygon edited="0">
              <wp:start x="865" y="1239"/>
              <wp:lineTo x="865" y="19824"/>
              <wp:lineTo x="4971" y="19824"/>
              <wp:lineTo x="11888" y="18998"/>
              <wp:lineTo x="20318" y="16933"/>
              <wp:lineTo x="20318" y="11564"/>
              <wp:lineTo x="17508" y="9086"/>
              <wp:lineTo x="20750" y="7847"/>
              <wp:lineTo x="20318" y="3717"/>
              <wp:lineTo x="4971" y="1239"/>
              <wp:lineTo x="865" y="1239"/>
            </wp:wrapPolygon>
          </wp:wrapTight>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Green CMYK_Primary-242-690x361.png"/>
                  <pic:cNvPicPr/>
                </pic:nvPicPr>
                <pic:blipFill>
                  <a:blip r:embed="rId1">
                    <a:extLst>
                      <a:ext uri="{28A0092B-C50C-407E-A947-70E740481C1C}">
                        <a14:useLocalDpi xmlns:a14="http://schemas.microsoft.com/office/drawing/2010/main" val="0"/>
                      </a:ext>
                    </a:extLst>
                  </a:blip>
                  <a:stretch>
                    <a:fillRect/>
                  </a:stretch>
                </pic:blipFill>
                <pic:spPr>
                  <a:xfrm>
                    <a:off x="0" y="0"/>
                    <a:ext cx="1903730" cy="996315"/>
                  </a:xfrm>
                  <a:prstGeom prst="rect">
                    <a:avLst/>
                  </a:prstGeom>
                </pic:spPr>
              </pic:pic>
            </a:graphicData>
          </a:graphic>
          <wp14:sizeRelH relativeFrom="margin">
            <wp14:pctWidth>0</wp14:pctWidth>
          </wp14:sizeRelH>
          <wp14:sizeRelV relativeFrom="margin">
            <wp14:pctHeight>0</wp14:pctHeight>
          </wp14:sizeRelV>
        </wp:anchor>
      </w:drawing>
    </w:r>
    <w:r w:rsidR="002C55CC">
      <w:rPr>
        <w:noProof/>
      </w:rPr>
      <mc:AlternateContent>
        <mc:Choice Requires="wps">
          <w:drawing>
            <wp:anchor distT="0" distB="0" distL="114300" distR="114300" simplePos="0" relativeHeight="251675648" behindDoc="0" locked="0" layoutInCell="1" allowOverlap="1" wp14:anchorId="0783EB7C" wp14:editId="339A3194">
              <wp:simplePos x="0" y="0"/>
              <wp:positionH relativeFrom="page">
                <wp:posOffset>373380</wp:posOffset>
              </wp:positionH>
              <wp:positionV relativeFrom="page">
                <wp:posOffset>1562100</wp:posOffset>
              </wp:positionV>
              <wp:extent cx="1470660" cy="7795260"/>
              <wp:effectExtent l="1905" t="0"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79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AC735" w14:textId="77777777" w:rsidR="00B943D6" w:rsidRPr="00344463" w:rsidRDefault="00B943D6" w:rsidP="001B1324">
                          <w:pPr>
                            <w:spacing w:line="240" w:lineRule="exact"/>
                            <w:jc w:val="center"/>
                            <w:rPr>
                              <w:rFonts w:ascii="Abadi MT Condensed Light" w:hAnsi="Abadi MT Condensed Light"/>
                              <w:sz w:val="16"/>
                              <w:szCs w:val="16"/>
                            </w:rPr>
                          </w:pPr>
                          <w:r w:rsidRPr="00344463">
                            <w:rPr>
                              <w:rFonts w:ascii="Abadi MT Condensed Light" w:hAnsi="Abadi MT Condensed Light"/>
                              <w:sz w:val="16"/>
                              <w:szCs w:val="16"/>
                            </w:rPr>
                            <w:t>3109 Old Hwy 218 South</w:t>
                          </w:r>
                        </w:p>
                        <w:p w14:paraId="0D991BA4" w14:textId="77777777" w:rsidR="00B943D6" w:rsidRPr="00344463" w:rsidRDefault="00B943D6" w:rsidP="001B1324">
                          <w:pPr>
                            <w:spacing w:line="240" w:lineRule="exact"/>
                            <w:jc w:val="center"/>
                            <w:rPr>
                              <w:rFonts w:ascii="Abadi MT Condensed Light" w:hAnsi="Abadi MT Condensed Light"/>
                              <w:sz w:val="16"/>
                              <w:szCs w:val="16"/>
                            </w:rPr>
                          </w:pPr>
                          <w:r w:rsidRPr="00344463">
                            <w:rPr>
                              <w:rFonts w:ascii="Abadi MT Condensed Light" w:hAnsi="Abadi MT Condensed Light"/>
                              <w:sz w:val="16"/>
                              <w:szCs w:val="16"/>
                            </w:rPr>
                            <w:t>Iowa City, IA 52246</w:t>
                          </w:r>
                        </w:p>
                        <w:p w14:paraId="45C61ED2" w14:textId="77777777" w:rsidR="00B943D6" w:rsidRPr="00344463" w:rsidRDefault="00B943D6" w:rsidP="001B1324">
                          <w:pPr>
                            <w:spacing w:line="240" w:lineRule="exact"/>
                            <w:jc w:val="center"/>
                            <w:rPr>
                              <w:rFonts w:ascii="Abadi MT Condensed Light" w:hAnsi="Abadi MT Condensed Light"/>
                              <w:sz w:val="16"/>
                              <w:szCs w:val="16"/>
                            </w:rPr>
                          </w:pPr>
                          <w:r w:rsidRPr="00344463">
                            <w:rPr>
                              <w:rFonts w:ascii="Abadi MT Condensed" w:hAnsi="Abadi MT Condensed"/>
                              <w:sz w:val="12"/>
                              <w:szCs w:val="12"/>
                            </w:rPr>
                            <w:t>PHONE</w:t>
                          </w:r>
                          <w:r w:rsidRPr="00344463">
                            <w:rPr>
                              <w:rFonts w:ascii="Abadi MT Condensed Extra Bold" w:hAnsi="Abadi MT Condensed Extra Bold"/>
                              <w:sz w:val="16"/>
                              <w:szCs w:val="16"/>
                            </w:rPr>
                            <w:t xml:space="preserve">  </w:t>
                          </w:r>
                          <w:r w:rsidRPr="00344463">
                            <w:rPr>
                              <w:rFonts w:ascii="Abadi MT Condensed Light" w:hAnsi="Abadi MT Condensed Light"/>
                              <w:sz w:val="16"/>
                              <w:szCs w:val="16"/>
                            </w:rPr>
                            <w:t>319-337-2145</w:t>
                          </w:r>
                        </w:p>
                        <w:p w14:paraId="5C9939A0" w14:textId="77777777" w:rsidR="00B943D6" w:rsidRPr="00344463" w:rsidRDefault="00B943D6" w:rsidP="001B1324">
                          <w:pPr>
                            <w:spacing w:line="240" w:lineRule="exact"/>
                            <w:jc w:val="center"/>
                            <w:rPr>
                              <w:rFonts w:ascii="Abadi MT Condensed Light" w:hAnsi="Abadi MT Condensed Light"/>
                              <w:sz w:val="16"/>
                              <w:szCs w:val="16"/>
                            </w:rPr>
                          </w:pPr>
                          <w:proofErr w:type="gramStart"/>
                          <w:r w:rsidRPr="00344463">
                            <w:rPr>
                              <w:rFonts w:ascii="Abadi MT Condensed" w:hAnsi="Abadi MT Condensed"/>
                              <w:sz w:val="12"/>
                              <w:szCs w:val="12"/>
                            </w:rPr>
                            <w:t>WEB</w:t>
                          </w:r>
                          <w:r w:rsidRPr="00344463">
                            <w:rPr>
                              <w:rFonts w:ascii="Abadi MT Condensed Extra Bold" w:hAnsi="Abadi MT Condensed Extra Bold"/>
                              <w:sz w:val="12"/>
                              <w:szCs w:val="12"/>
                            </w:rPr>
                            <w:t xml:space="preserve">  </w:t>
                          </w:r>
                          <w:r w:rsidRPr="00344463">
                            <w:rPr>
                              <w:rFonts w:ascii="Abadi MT Condensed Light" w:hAnsi="Abadi MT Condensed Light"/>
                              <w:sz w:val="16"/>
                              <w:szCs w:val="16"/>
                            </w:rPr>
                            <w:t>www.bbbsjc.org</w:t>
                          </w:r>
                          <w:proofErr w:type="gramEnd"/>
                        </w:p>
                        <w:p w14:paraId="7D449912" w14:textId="77777777" w:rsidR="00B943D6" w:rsidRPr="00344463" w:rsidRDefault="00B943D6" w:rsidP="001B1324">
                          <w:pPr>
                            <w:spacing w:line="240" w:lineRule="exact"/>
                            <w:jc w:val="center"/>
                            <w:rPr>
                              <w:rFonts w:ascii="Abadi MT Condensed Light" w:hAnsi="Abadi MT Condensed Light"/>
                              <w:sz w:val="16"/>
                              <w:szCs w:val="16"/>
                            </w:rPr>
                          </w:pPr>
                        </w:p>
                        <w:p w14:paraId="4BB14199" w14:textId="77777777" w:rsidR="00B943D6" w:rsidRPr="00344463" w:rsidRDefault="00B943D6" w:rsidP="001B1324">
                          <w:pPr>
                            <w:spacing w:line="240" w:lineRule="exact"/>
                            <w:jc w:val="center"/>
                            <w:rPr>
                              <w:rFonts w:ascii="Abadi MT Condensed Light" w:hAnsi="Abadi MT Condensed Light"/>
                              <w:sz w:val="16"/>
                              <w:szCs w:val="16"/>
                            </w:rPr>
                          </w:pPr>
                        </w:p>
                        <w:p w14:paraId="6A2E605F" w14:textId="77777777" w:rsidR="00344463" w:rsidRPr="00344463" w:rsidRDefault="00350AE2" w:rsidP="001B1324">
                          <w:pPr>
                            <w:spacing w:after="200" w:line="240" w:lineRule="exact"/>
                            <w:jc w:val="center"/>
                            <w:rPr>
                              <w:rFonts w:ascii="Abadi MT Condensed Light" w:hAnsi="Abadi MT Condensed Light" w:cs="Arial"/>
                              <w:sz w:val="16"/>
                              <w:szCs w:val="16"/>
                            </w:rPr>
                          </w:pPr>
                          <w:r w:rsidRPr="00344463">
                            <w:rPr>
                              <w:rFonts w:ascii="Abadi MT Condensed Light" w:hAnsi="Abadi MT Condensed Light"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3EB7C" id="_x0000_t202" coordsize="21600,21600" o:spt="202" path="m,l,21600r21600,l21600,xe">
              <v:stroke joinstyle="miter"/>
              <v:path gradientshapeok="t" o:connecttype="rect"/>
            </v:shapetype>
            <v:shape id="Text Box 14" o:spid="_x0000_s1026" type="#_x0000_t202" style="position:absolute;margin-left:29.4pt;margin-top:123pt;width:115.8pt;height:613.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jhtA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" filled="f" stroked="f">
              <v:textbox>
                <w:txbxContent>
                  <w:p w14:paraId="385AC735" w14:textId="77777777" w:rsidR="00B943D6" w:rsidRPr="00344463" w:rsidRDefault="00B943D6" w:rsidP="001B1324">
                    <w:pPr>
                      <w:spacing w:line="240" w:lineRule="exact"/>
                      <w:jc w:val="center"/>
                      <w:rPr>
                        <w:rFonts w:ascii="Abadi MT Condensed Light" w:hAnsi="Abadi MT Condensed Light"/>
                        <w:sz w:val="16"/>
                        <w:szCs w:val="16"/>
                      </w:rPr>
                    </w:pPr>
                    <w:r w:rsidRPr="00344463">
                      <w:rPr>
                        <w:rFonts w:ascii="Abadi MT Condensed Light" w:hAnsi="Abadi MT Condensed Light"/>
                        <w:sz w:val="16"/>
                        <w:szCs w:val="16"/>
                      </w:rPr>
                      <w:t>3109 Old Hwy 218 South</w:t>
                    </w:r>
                  </w:p>
                  <w:p w14:paraId="0D991BA4" w14:textId="77777777" w:rsidR="00B943D6" w:rsidRPr="00344463" w:rsidRDefault="00B943D6" w:rsidP="001B1324">
                    <w:pPr>
                      <w:spacing w:line="240" w:lineRule="exact"/>
                      <w:jc w:val="center"/>
                      <w:rPr>
                        <w:rFonts w:ascii="Abadi MT Condensed Light" w:hAnsi="Abadi MT Condensed Light"/>
                        <w:sz w:val="16"/>
                        <w:szCs w:val="16"/>
                      </w:rPr>
                    </w:pPr>
                    <w:r w:rsidRPr="00344463">
                      <w:rPr>
                        <w:rFonts w:ascii="Abadi MT Condensed Light" w:hAnsi="Abadi MT Condensed Light"/>
                        <w:sz w:val="16"/>
                        <w:szCs w:val="16"/>
                      </w:rPr>
                      <w:t>Iowa City, IA 52246</w:t>
                    </w:r>
                  </w:p>
                  <w:p w14:paraId="45C61ED2" w14:textId="77777777" w:rsidR="00B943D6" w:rsidRPr="00344463" w:rsidRDefault="00B943D6" w:rsidP="001B1324">
                    <w:pPr>
                      <w:spacing w:line="240" w:lineRule="exact"/>
                      <w:jc w:val="center"/>
                      <w:rPr>
                        <w:rFonts w:ascii="Abadi MT Condensed Light" w:hAnsi="Abadi MT Condensed Light"/>
                        <w:sz w:val="16"/>
                        <w:szCs w:val="16"/>
                      </w:rPr>
                    </w:pPr>
                    <w:r w:rsidRPr="00344463">
                      <w:rPr>
                        <w:rFonts w:ascii="Abadi MT Condensed" w:hAnsi="Abadi MT Condensed"/>
                        <w:sz w:val="12"/>
                        <w:szCs w:val="12"/>
                      </w:rPr>
                      <w:t>PHONE</w:t>
                    </w:r>
                    <w:r w:rsidRPr="00344463">
                      <w:rPr>
                        <w:rFonts w:ascii="Abadi MT Condensed Extra Bold" w:hAnsi="Abadi MT Condensed Extra Bold"/>
                        <w:sz w:val="16"/>
                        <w:szCs w:val="16"/>
                      </w:rPr>
                      <w:t xml:space="preserve">  </w:t>
                    </w:r>
                    <w:r w:rsidRPr="00344463">
                      <w:rPr>
                        <w:rFonts w:ascii="Abadi MT Condensed Light" w:hAnsi="Abadi MT Condensed Light"/>
                        <w:sz w:val="16"/>
                        <w:szCs w:val="16"/>
                      </w:rPr>
                      <w:t>319-337-2145</w:t>
                    </w:r>
                  </w:p>
                  <w:p w14:paraId="5C9939A0" w14:textId="77777777" w:rsidR="00B943D6" w:rsidRPr="00344463" w:rsidRDefault="00B943D6" w:rsidP="001B1324">
                    <w:pPr>
                      <w:spacing w:line="240" w:lineRule="exact"/>
                      <w:jc w:val="center"/>
                      <w:rPr>
                        <w:rFonts w:ascii="Abadi MT Condensed Light" w:hAnsi="Abadi MT Condensed Light"/>
                        <w:sz w:val="16"/>
                        <w:szCs w:val="16"/>
                      </w:rPr>
                    </w:pPr>
                    <w:proofErr w:type="gramStart"/>
                    <w:r w:rsidRPr="00344463">
                      <w:rPr>
                        <w:rFonts w:ascii="Abadi MT Condensed" w:hAnsi="Abadi MT Condensed"/>
                        <w:sz w:val="12"/>
                        <w:szCs w:val="12"/>
                      </w:rPr>
                      <w:t>WEB</w:t>
                    </w:r>
                    <w:r w:rsidRPr="00344463">
                      <w:rPr>
                        <w:rFonts w:ascii="Abadi MT Condensed Extra Bold" w:hAnsi="Abadi MT Condensed Extra Bold"/>
                        <w:sz w:val="12"/>
                        <w:szCs w:val="12"/>
                      </w:rPr>
                      <w:t xml:space="preserve">  </w:t>
                    </w:r>
                    <w:r w:rsidRPr="00344463">
                      <w:rPr>
                        <w:rFonts w:ascii="Abadi MT Condensed Light" w:hAnsi="Abadi MT Condensed Light"/>
                        <w:sz w:val="16"/>
                        <w:szCs w:val="16"/>
                      </w:rPr>
                      <w:t>www.bbbsjc.org</w:t>
                    </w:r>
                    <w:proofErr w:type="gramEnd"/>
                  </w:p>
                  <w:p w14:paraId="7D449912" w14:textId="77777777" w:rsidR="00B943D6" w:rsidRPr="00344463" w:rsidRDefault="00B943D6" w:rsidP="001B1324">
                    <w:pPr>
                      <w:spacing w:line="240" w:lineRule="exact"/>
                      <w:jc w:val="center"/>
                      <w:rPr>
                        <w:rFonts w:ascii="Abadi MT Condensed Light" w:hAnsi="Abadi MT Condensed Light"/>
                        <w:sz w:val="16"/>
                        <w:szCs w:val="16"/>
                      </w:rPr>
                    </w:pPr>
                  </w:p>
                  <w:p w14:paraId="4BB14199" w14:textId="77777777" w:rsidR="00B943D6" w:rsidRPr="00344463" w:rsidRDefault="00B943D6" w:rsidP="001B1324">
                    <w:pPr>
                      <w:spacing w:line="240" w:lineRule="exact"/>
                      <w:jc w:val="center"/>
                      <w:rPr>
                        <w:rFonts w:ascii="Abadi MT Condensed Light" w:hAnsi="Abadi MT Condensed Light"/>
                        <w:sz w:val="16"/>
                        <w:szCs w:val="16"/>
                      </w:rPr>
                    </w:pPr>
                  </w:p>
                  <w:p w14:paraId="6A2E605F" w14:textId="77777777" w:rsidR="00344463" w:rsidRPr="00344463" w:rsidRDefault="00350AE2" w:rsidP="001B1324">
                    <w:pPr>
                      <w:spacing w:after="200" w:line="240" w:lineRule="exact"/>
                      <w:jc w:val="center"/>
                      <w:rPr>
                        <w:rFonts w:ascii="Abadi MT Condensed Light" w:hAnsi="Abadi MT Condensed Light" w:cs="Arial"/>
                        <w:sz w:val="16"/>
                        <w:szCs w:val="16"/>
                      </w:rPr>
                    </w:pPr>
                    <w:r w:rsidRPr="00344463">
                      <w:rPr>
                        <w:rFonts w:ascii="Abadi MT Condensed Light" w:hAnsi="Abadi MT Condensed Light" w:cs="Arial"/>
                        <w:sz w:val="16"/>
                        <w:szCs w:val="1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DD9"/>
    <w:multiLevelType w:val="hybridMultilevel"/>
    <w:tmpl w:val="6E1E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639"/>
    <w:multiLevelType w:val="hybridMultilevel"/>
    <w:tmpl w:val="5490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CD1"/>
    <w:multiLevelType w:val="hybridMultilevel"/>
    <w:tmpl w:val="4D02D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C07EB"/>
    <w:multiLevelType w:val="hybridMultilevel"/>
    <w:tmpl w:val="F986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7A07"/>
    <w:multiLevelType w:val="hybridMultilevel"/>
    <w:tmpl w:val="50F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946BF"/>
    <w:multiLevelType w:val="hybridMultilevel"/>
    <w:tmpl w:val="A3127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9D2579"/>
    <w:multiLevelType w:val="multilevel"/>
    <w:tmpl w:val="8BA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546D7"/>
    <w:multiLevelType w:val="hybridMultilevel"/>
    <w:tmpl w:val="C25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47D95"/>
    <w:multiLevelType w:val="hybridMultilevel"/>
    <w:tmpl w:val="33BE72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05E639E"/>
    <w:multiLevelType w:val="hybridMultilevel"/>
    <w:tmpl w:val="FF7A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11BB2"/>
    <w:multiLevelType w:val="hybridMultilevel"/>
    <w:tmpl w:val="8ABCE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56054E"/>
    <w:multiLevelType w:val="hybridMultilevel"/>
    <w:tmpl w:val="71CAA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EE185A"/>
    <w:multiLevelType w:val="multilevel"/>
    <w:tmpl w:val="E2B86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2"/>
  </w:num>
  <w:num w:numId="5">
    <w:abstractNumId w:val="9"/>
  </w:num>
  <w:num w:numId="6">
    <w:abstractNumId w:val="11"/>
  </w:num>
  <w:num w:numId="7">
    <w:abstractNumId w:val="5"/>
  </w:num>
  <w:num w:numId="8">
    <w:abstractNumId w:val="10"/>
  </w:num>
  <w:num w:numId="9">
    <w:abstractNumId w:val="7"/>
  </w:num>
  <w:num w:numId="10">
    <w:abstractNumId w:val="6"/>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CC"/>
    <w:rsid w:val="00027540"/>
    <w:rsid w:val="00031074"/>
    <w:rsid w:val="00032B25"/>
    <w:rsid w:val="00034DC0"/>
    <w:rsid w:val="00090086"/>
    <w:rsid w:val="000A16FC"/>
    <w:rsid w:val="000B0241"/>
    <w:rsid w:val="000B0FD8"/>
    <w:rsid w:val="000D5965"/>
    <w:rsid w:val="00103A66"/>
    <w:rsid w:val="001053B1"/>
    <w:rsid w:val="001230A8"/>
    <w:rsid w:val="00131D4D"/>
    <w:rsid w:val="001324CE"/>
    <w:rsid w:val="001375B4"/>
    <w:rsid w:val="00143436"/>
    <w:rsid w:val="001507B8"/>
    <w:rsid w:val="00164082"/>
    <w:rsid w:val="00180A22"/>
    <w:rsid w:val="00180D7A"/>
    <w:rsid w:val="001812E8"/>
    <w:rsid w:val="0019297E"/>
    <w:rsid w:val="001B1268"/>
    <w:rsid w:val="001B1324"/>
    <w:rsid w:val="001E5F4E"/>
    <w:rsid w:val="001E6F1F"/>
    <w:rsid w:val="00210F4B"/>
    <w:rsid w:val="002261F1"/>
    <w:rsid w:val="002303C8"/>
    <w:rsid w:val="00256C27"/>
    <w:rsid w:val="0026508F"/>
    <w:rsid w:val="002874C8"/>
    <w:rsid w:val="00294D60"/>
    <w:rsid w:val="002C55CC"/>
    <w:rsid w:val="002D006B"/>
    <w:rsid w:val="002F3254"/>
    <w:rsid w:val="002F4998"/>
    <w:rsid w:val="00344463"/>
    <w:rsid w:val="0034500B"/>
    <w:rsid w:val="00350AE2"/>
    <w:rsid w:val="003669F6"/>
    <w:rsid w:val="00385AED"/>
    <w:rsid w:val="003A1978"/>
    <w:rsid w:val="003A52E9"/>
    <w:rsid w:val="003E6E23"/>
    <w:rsid w:val="004078D2"/>
    <w:rsid w:val="0043002A"/>
    <w:rsid w:val="004340CD"/>
    <w:rsid w:val="00450261"/>
    <w:rsid w:val="00453CB7"/>
    <w:rsid w:val="00461DBE"/>
    <w:rsid w:val="0048039D"/>
    <w:rsid w:val="00492592"/>
    <w:rsid w:val="004C510F"/>
    <w:rsid w:val="004C74B9"/>
    <w:rsid w:val="004E0036"/>
    <w:rsid w:val="004E5137"/>
    <w:rsid w:val="0052266E"/>
    <w:rsid w:val="005432BB"/>
    <w:rsid w:val="00561265"/>
    <w:rsid w:val="00596C4D"/>
    <w:rsid w:val="005A3FDF"/>
    <w:rsid w:val="005B0F5E"/>
    <w:rsid w:val="005B3608"/>
    <w:rsid w:val="005C61BD"/>
    <w:rsid w:val="005D0175"/>
    <w:rsid w:val="005D0793"/>
    <w:rsid w:val="006154A3"/>
    <w:rsid w:val="00623A8E"/>
    <w:rsid w:val="00624B47"/>
    <w:rsid w:val="0063151B"/>
    <w:rsid w:val="00657438"/>
    <w:rsid w:val="00660214"/>
    <w:rsid w:val="00666EF5"/>
    <w:rsid w:val="00716BAA"/>
    <w:rsid w:val="00725509"/>
    <w:rsid w:val="00726AEC"/>
    <w:rsid w:val="007306D8"/>
    <w:rsid w:val="00736A47"/>
    <w:rsid w:val="00743B0E"/>
    <w:rsid w:val="007577C2"/>
    <w:rsid w:val="007664C2"/>
    <w:rsid w:val="00766543"/>
    <w:rsid w:val="007958A0"/>
    <w:rsid w:val="007A2B58"/>
    <w:rsid w:val="007A5242"/>
    <w:rsid w:val="007A6D66"/>
    <w:rsid w:val="007B4669"/>
    <w:rsid w:val="007D32D8"/>
    <w:rsid w:val="007D42E3"/>
    <w:rsid w:val="007F5D14"/>
    <w:rsid w:val="00812B3B"/>
    <w:rsid w:val="00835CEE"/>
    <w:rsid w:val="008420EA"/>
    <w:rsid w:val="00864FD9"/>
    <w:rsid w:val="00873F3C"/>
    <w:rsid w:val="0087780B"/>
    <w:rsid w:val="00891E1C"/>
    <w:rsid w:val="008D7299"/>
    <w:rsid w:val="008E2662"/>
    <w:rsid w:val="008F3EB4"/>
    <w:rsid w:val="008F411B"/>
    <w:rsid w:val="009066B1"/>
    <w:rsid w:val="00922176"/>
    <w:rsid w:val="00923E6A"/>
    <w:rsid w:val="00950E1B"/>
    <w:rsid w:val="009523D1"/>
    <w:rsid w:val="00960257"/>
    <w:rsid w:val="00971D8F"/>
    <w:rsid w:val="0097738B"/>
    <w:rsid w:val="00991801"/>
    <w:rsid w:val="00994CBD"/>
    <w:rsid w:val="009A0937"/>
    <w:rsid w:val="009B08B0"/>
    <w:rsid w:val="009C58DC"/>
    <w:rsid w:val="009C5F2A"/>
    <w:rsid w:val="009D2EE1"/>
    <w:rsid w:val="009D3657"/>
    <w:rsid w:val="009E587E"/>
    <w:rsid w:val="009E5B2C"/>
    <w:rsid w:val="009E7AC2"/>
    <w:rsid w:val="009F0718"/>
    <w:rsid w:val="009F7B5F"/>
    <w:rsid w:val="00A02FEC"/>
    <w:rsid w:val="00A05A3B"/>
    <w:rsid w:val="00A25EF5"/>
    <w:rsid w:val="00A31061"/>
    <w:rsid w:val="00A31144"/>
    <w:rsid w:val="00A43632"/>
    <w:rsid w:val="00A70CA3"/>
    <w:rsid w:val="00A93F60"/>
    <w:rsid w:val="00AA099C"/>
    <w:rsid w:val="00AF6089"/>
    <w:rsid w:val="00B943D6"/>
    <w:rsid w:val="00B96DD8"/>
    <w:rsid w:val="00BB0FF2"/>
    <w:rsid w:val="00BC0952"/>
    <w:rsid w:val="00BC27D8"/>
    <w:rsid w:val="00BD106F"/>
    <w:rsid w:val="00BD15FF"/>
    <w:rsid w:val="00BF6D56"/>
    <w:rsid w:val="00BF7803"/>
    <w:rsid w:val="00C20371"/>
    <w:rsid w:val="00C217D0"/>
    <w:rsid w:val="00C22E2A"/>
    <w:rsid w:val="00C346A1"/>
    <w:rsid w:val="00C451E2"/>
    <w:rsid w:val="00C53F04"/>
    <w:rsid w:val="00C73760"/>
    <w:rsid w:val="00C852A6"/>
    <w:rsid w:val="00C85381"/>
    <w:rsid w:val="00CA3F77"/>
    <w:rsid w:val="00CB6C4B"/>
    <w:rsid w:val="00CC0106"/>
    <w:rsid w:val="00D00249"/>
    <w:rsid w:val="00D06144"/>
    <w:rsid w:val="00D1085B"/>
    <w:rsid w:val="00D16A64"/>
    <w:rsid w:val="00D3331E"/>
    <w:rsid w:val="00D40E94"/>
    <w:rsid w:val="00D66EB3"/>
    <w:rsid w:val="00D73763"/>
    <w:rsid w:val="00D76429"/>
    <w:rsid w:val="00D870C4"/>
    <w:rsid w:val="00D91A7F"/>
    <w:rsid w:val="00DB0684"/>
    <w:rsid w:val="00DC1854"/>
    <w:rsid w:val="00DE603A"/>
    <w:rsid w:val="00DF38A1"/>
    <w:rsid w:val="00DF59D9"/>
    <w:rsid w:val="00E341D8"/>
    <w:rsid w:val="00E468C0"/>
    <w:rsid w:val="00EC37B5"/>
    <w:rsid w:val="00EC7AE7"/>
    <w:rsid w:val="00EE2F2D"/>
    <w:rsid w:val="00EF0329"/>
    <w:rsid w:val="00F03020"/>
    <w:rsid w:val="00F03B4B"/>
    <w:rsid w:val="00F15703"/>
    <w:rsid w:val="00F4004B"/>
    <w:rsid w:val="00F557CD"/>
    <w:rsid w:val="00F56775"/>
    <w:rsid w:val="00F64179"/>
    <w:rsid w:val="00F7558E"/>
    <w:rsid w:val="00F92986"/>
    <w:rsid w:val="00FE36E2"/>
    <w:rsid w:val="00FE4475"/>
    <w:rsid w:val="00FF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2E50F1"/>
  <w15:docId w15:val="{A68CB09B-F765-40B4-A485-F31A46D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imes New Roman" w:hAnsi="Goudy Old Style"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55CC"/>
    <w:rPr>
      <w:rFonts w:ascii="Times New Roman" w:hAnsi="Times New Roman"/>
      <w:sz w:val="20"/>
      <w:szCs w:val="20"/>
    </w:rPr>
  </w:style>
  <w:style w:type="paragraph" w:styleId="Heading1">
    <w:name w:val="heading 1"/>
    <w:basedOn w:val="Normal"/>
    <w:next w:val="Normal"/>
    <w:link w:val="Heading1Char"/>
    <w:qFormat/>
    <w:rsid w:val="00660214"/>
    <w:pPr>
      <w:keepNext/>
      <w:outlineLvl w:val="0"/>
    </w:pPr>
    <w:rPr>
      <w:rFonts w:ascii="Goudy Old Style" w:hAnsi="Goudy Old Style"/>
      <w:b/>
      <w:sz w:val="24"/>
      <w:szCs w:val="24"/>
    </w:rPr>
  </w:style>
  <w:style w:type="paragraph" w:styleId="Heading2">
    <w:name w:val="heading 2"/>
    <w:basedOn w:val="Normal"/>
    <w:next w:val="Normal"/>
    <w:qFormat/>
    <w:rsid w:val="00660214"/>
    <w:pPr>
      <w:keepNext/>
      <w:outlineLvl w:val="1"/>
    </w:pPr>
    <w:rPr>
      <w:rFonts w:ascii="Goudy Old Style" w:hAnsi="Goudy Old Style"/>
      <w:b/>
      <w:sz w:val="28"/>
      <w:szCs w:val="24"/>
    </w:rPr>
  </w:style>
  <w:style w:type="paragraph" w:styleId="Heading3">
    <w:name w:val="heading 3"/>
    <w:basedOn w:val="Normal"/>
    <w:next w:val="Normal"/>
    <w:link w:val="Heading3Char"/>
    <w:qFormat/>
    <w:rsid w:val="00660214"/>
    <w:pPr>
      <w:keepNext/>
      <w:outlineLvl w:val="2"/>
    </w:pPr>
    <w:rPr>
      <w:rFonts w:ascii="Goudy Old Style" w:hAnsi="Goudy Old Style"/>
      <w:sz w:val="24"/>
      <w:szCs w:val="24"/>
    </w:rPr>
  </w:style>
  <w:style w:type="paragraph" w:styleId="Heading4">
    <w:name w:val="heading 4"/>
    <w:basedOn w:val="Normal"/>
    <w:next w:val="Normal"/>
    <w:qFormat/>
    <w:rsid w:val="00660214"/>
    <w:pPr>
      <w:keepNext/>
      <w:outlineLvl w:val="3"/>
    </w:pPr>
    <w:rPr>
      <w:rFonts w:ascii="Goudy Old Style" w:hAnsi="Goudy Old Style"/>
      <w:sz w:val="28"/>
      <w:szCs w:val="24"/>
    </w:rPr>
  </w:style>
  <w:style w:type="paragraph" w:styleId="Heading6">
    <w:name w:val="heading 6"/>
    <w:basedOn w:val="Normal"/>
    <w:next w:val="Normal"/>
    <w:qFormat/>
    <w:rsid w:val="00027540"/>
    <w:pPr>
      <w:spacing w:before="240" w:after="60"/>
      <w:outlineLvl w:val="5"/>
    </w:pPr>
    <w:rPr>
      <w:rFonts w:ascii="Goudy Old Style" w:hAnsi="Goudy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0214"/>
    <w:rPr>
      <w:rFonts w:ascii="Goudy Old Style" w:hAnsi="Goudy Old Style"/>
      <w:b/>
      <w:sz w:val="24"/>
      <w:szCs w:val="24"/>
    </w:rPr>
  </w:style>
  <w:style w:type="paragraph" w:styleId="Header">
    <w:name w:val="header"/>
    <w:basedOn w:val="Normal"/>
    <w:rsid w:val="00660214"/>
    <w:pPr>
      <w:tabs>
        <w:tab w:val="center" w:pos="4320"/>
        <w:tab w:val="right" w:pos="8640"/>
      </w:tabs>
    </w:pPr>
    <w:rPr>
      <w:rFonts w:ascii="Goudy Old Style" w:hAnsi="Goudy Old Style"/>
      <w:sz w:val="24"/>
      <w:szCs w:val="24"/>
    </w:rPr>
  </w:style>
  <w:style w:type="paragraph" w:styleId="Footer">
    <w:name w:val="footer"/>
    <w:basedOn w:val="Normal"/>
    <w:link w:val="FooterChar"/>
    <w:uiPriority w:val="99"/>
    <w:rsid w:val="00660214"/>
    <w:pPr>
      <w:tabs>
        <w:tab w:val="center" w:pos="4320"/>
        <w:tab w:val="right" w:pos="8640"/>
      </w:tabs>
    </w:pPr>
    <w:rPr>
      <w:rFonts w:ascii="Goudy Old Style" w:hAnsi="Goudy Old Style"/>
      <w:sz w:val="24"/>
      <w:szCs w:val="24"/>
    </w:rPr>
  </w:style>
  <w:style w:type="paragraph" w:styleId="BodyTextIndent">
    <w:name w:val="Body Text Indent"/>
    <w:basedOn w:val="Normal"/>
    <w:rsid w:val="00660214"/>
    <w:pPr>
      <w:spacing w:line="360" w:lineRule="auto"/>
      <w:ind w:firstLine="720"/>
    </w:pPr>
    <w:rPr>
      <w:rFonts w:ascii="Goudy Old Style" w:hAnsi="Goudy Old Style"/>
      <w:sz w:val="24"/>
      <w:szCs w:val="24"/>
    </w:rPr>
  </w:style>
  <w:style w:type="paragraph" w:styleId="BodyText2">
    <w:name w:val="Body Text 2"/>
    <w:basedOn w:val="Normal"/>
    <w:rsid w:val="00660214"/>
    <w:rPr>
      <w:rFonts w:ascii="Goudy Old Style" w:hAnsi="Goudy Old Style"/>
      <w:sz w:val="24"/>
      <w:szCs w:val="24"/>
    </w:rPr>
  </w:style>
  <w:style w:type="character" w:styleId="Hyperlink">
    <w:name w:val="Hyperlink"/>
    <w:basedOn w:val="DefaultParagraphFont"/>
    <w:rsid w:val="001E6F1F"/>
    <w:rPr>
      <w:color w:val="0000FF"/>
      <w:u w:val="single"/>
    </w:rPr>
  </w:style>
  <w:style w:type="paragraph" w:styleId="FootnoteText">
    <w:name w:val="footnote text"/>
    <w:basedOn w:val="Normal"/>
    <w:semiHidden/>
    <w:rsid w:val="008F411B"/>
    <w:rPr>
      <w:rFonts w:ascii="Goudy Old Style" w:hAnsi="Goudy Old Style"/>
      <w:sz w:val="24"/>
      <w:szCs w:val="24"/>
    </w:rPr>
  </w:style>
  <w:style w:type="character" w:styleId="FootnoteReference">
    <w:name w:val="footnote reference"/>
    <w:basedOn w:val="DefaultParagraphFont"/>
    <w:semiHidden/>
    <w:rsid w:val="008F411B"/>
    <w:rPr>
      <w:vertAlign w:val="superscript"/>
    </w:rPr>
  </w:style>
  <w:style w:type="paragraph" w:styleId="BodyText3">
    <w:name w:val="Body Text 3"/>
    <w:basedOn w:val="Normal"/>
    <w:rsid w:val="00027540"/>
    <w:pPr>
      <w:spacing w:after="120"/>
    </w:pPr>
    <w:rPr>
      <w:rFonts w:ascii="Goudy Old Style" w:hAnsi="Goudy Old Style"/>
      <w:sz w:val="16"/>
      <w:szCs w:val="16"/>
    </w:rPr>
  </w:style>
  <w:style w:type="paragraph" w:styleId="Title">
    <w:name w:val="Title"/>
    <w:basedOn w:val="Normal"/>
    <w:qFormat/>
    <w:rsid w:val="00027540"/>
    <w:pPr>
      <w:jc w:val="center"/>
    </w:pPr>
    <w:rPr>
      <w:rFonts w:ascii="Goudy Old Style" w:hAnsi="Goudy Old Style"/>
      <w:sz w:val="24"/>
      <w:szCs w:val="24"/>
    </w:rPr>
  </w:style>
  <w:style w:type="paragraph" w:styleId="BalloonText">
    <w:name w:val="Balloon Text"/>
    <w:basedOn w:val="Normal"/>
    <w:link w:val="BalloonTextChar"/>
    <w:rsid w:val="00812B3B"/>
    <w:rPr>
      <w:rFonts w:ascii="Tahoma" w:hAnsi="Tahoma" w:cs="Tahoma"/>
      <w:sz w:val="16"/>
      <w:szCs w:val="16"/>
    </w:rPr>
  </w:style>
  <w:style w:type="character" w:customStyle="1" w:styleId="BalloonTextChar">
    <w:name w:val="Balloon Text Char"/>
    <w:basedOn w:val="DefaultParagraphFont"/>
    <w:link w:val="BalloonText"/>
    <w:rsid w:val="00812B3B"/>
    <w:rPr>
      <w:rFonts w:ascii="Tahoma" w:hAnsi="Tahoma" w:cs="Tahoma"/>
      <w:sz w:val="16"/>
      <w:szCs w:val="16"/>
    </w:rPr>
  </w:style>
  <w:style w:type="paragraph" w:styleId="ListParagraph">
    <w:name w:val="List Paragraph"/>
    <w:basedOn w:val="Normal"/>
    <w:uiPriority w:val="34"/>
    <w:qFormat/>
    <w:rsid w:val="00BD15FF"/>
    <w:pPr>
      <w:ind w:left="720"/>
      <w:contextualSpacing/>
    </w:pPr>
    <w:rPr>
      <w:rFonts w:ascii="Goudy Old Style" w:hAnsi="Goudy Old Style"/>
      <w:sz w:val="24"/>
      <w:szCs w:val="24"/>
    </w:rPr>
  </w:style>
  <w:style w:type="character" w:styleId="PlaceholderText">
    <w:name w:val="Placeholder Text"/>
    <w:basedOn w:val="DefaultParagraphFont"/>
    <w:uiPriority w:val="99"/>
    <w:semiHidden/>
    <w:rsid w:val="00C346A1"/>
    <w:rPr>
      <w:color w:val="808080"/>
    </w:rPr>
  </w:style>
  <w:style w:type="character" w:customStyle="1" w:styleId="Style1">
    <w:name w:val="Style1"/>
    <w:basedOn w:val="DefaultParagraphFont"/>
    <w:uiPriority w:val="1"/>
    <w:qFormat/>
    <w:rsid w:val="00C346A1"/>
    <w:rPr>
      <w:rFonts w:asciiTheme="minorHAnsi" w:hAnsiTheme="minorHAnsi" w:hint="default"/>
      <w:color w:val="auto"/>
      <w:sz w:val="22"/>
    </w:rPr>
  </w:style>
  <w:style w:type="character" w:customStyle="1" w:styleId="FooterChar">
    <w:name w:val="Footer Char"/>
    <w:basedOn w:val="DefaultParagraphFont"/>
    <w:link w:val="Footer"/>
    <w:uiPriority w:val="99"/>
    <w:rsid w:val="0043002A"/>
  </w:style>
  <w:style w:type="character" w:customStyle="1" w:styleId="Heading1Char">
    <w:name w:val="Heading 1 Char"/>
    <w:basedOn w:val="DefaultParagraphFont"/>
    <w:link w:val="Heading1"/>
    <w:rsid w:val="002C55CC"/>
    <w:rPr>
      <w:b/>
    </w:rPr>
  </w:style>
  <w:style w:type="character" w:customStyle="1" w:styleId="Heading3Char">
    <w:name w:val="Heading 3 Char"/>
    <w:basedOn w:val="DefaultParagraphFont"/>
    <w:link w:val="Heading3"/>
    <w:rsid w:val="002C55CC"/>
  </w:style>
  <w:style w:type="paragraph" w:customStyle="1" w:styleId="Extletter">
    <w:name w:val="Extletter"/>
    <w:basedOn w:val="Normal"/>
    <w:rsid w:val="003A1978"/>
    <w:pPr>
      <w:overflowPunct w:val="0"/>
      <w:autoSpaceDE w:val="0"/>
      <w:autoSpaceDN w:val="0"/>
    </w:pPr>
    <w:rPr>
      <w:rFonts w:eastAsiaTheme="minorHAnsi"/>
      <w:sz w:val="22"/>
      <w:szCs w:val="22"/>
    </w:rPr>
  </w:style>
  <w:style w:type="paragraph" w:styleId="NormalWeb">
    <w:name w:val="Normal (Web)"/>
    <w:basedOn w:val="Normal"/>
    <w:unhideWhenUsed/>
    <w:rsid w:val="00034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5788">
      <w:bodyDiv w:val="1"/>
      <w:marLeft w:val="0"/>
      <w:marRight w:val="0"/>
      <w:marTop w:val="0"/>
      <w:marBottom w:val="0"/>
      <w:divBdr>
        <w:top w:val="none" w:sz="0" w:space="0" w:color="auto"/>
        <w:left w:val="none" w:sz="0" w:space="0" w:color="auto"/>
        <w:bottom w:val="none" w:sz="0" w:space="0" w:color="auto"/>
        <w:right w:val="none" w:sz="0" w:space="0" w:color="auto"/>
      </w:divBdr>
    </w:div>
    <w:div w:id="219244913">
      <w:bodyDiv w:val="1"/>
      <w:marLeft w:val="0"/>
      <w:marRight w:val="0"/>
      <w:marTop w:val="0"/>
      <w:marBottom w:val="0"/>
      <w:divBdr>
        <w:top w:val="none" w:sz="0" w:space="0" w:color="auto"/>
        <w:left w:val="none" w:sz="0" w:space="0" w:color="auto"/>
        <w:bottom w:val="none" w:sz="0" w:space="0" w:color="auto"/>
        <w:right w:val="none" w:sz="0" w:space="0" w:color="auto"/>
      </w:divBdr>
    </w:div>
    <w:div w:id="410933199">
      <w:bodyDiv w:val="1"/>
      <w:marLeft w:val="0"/>
      <w:marRight w:val="0"/>
      <w:marTop w:val="0"/>
      <w:marBottom w:val="0"/>
      <w:divBdr>
        <w:top w:val="none" w:sz="0" w:space="0" w:color="auto"/>
        <w:left w:val="none" w:sz="0" w:space="0" w:color="auto"/>
        <w:bottom w:val="none" w:sz="0" w:space="0" w:color="auto"/>
        <w:right w:val="none" w:sz="0" w:space="0" w:color="auto"/>
      </w:divBdr>
    </w:div>
    <w:div w:id="656884572">
      <w:bodyDiv w:val="1"/>
      <w:marLeft w:val="0"/>
      <w:marRight w:val="0"/>
      <w:marTop w:val="0"/>
      <w:marBottom w:val="0"/>
      <w:divBdr>
        <w:top w:val="none" w:sz="0" w:space="0" w:color="auto"/>
        <w:left w:val="none" w:sz="0" w:space="0" w:color="auto"/>
        <w:bottom w:val="none" w:sz="0" w:space="0" w:color="auto"/>
        <w:right w:val="none" w:sz="0" w:space="0" w:color="auto"/>
      </w:divBdr>
    </w:div>
    <w:div w:id="738213585">
      <w:bodyDiv w:val="1"/>
      <w:marLeft w:val="0"/>
      <w:marRight w:val="0"/>
      <w:marTop w:val="0"/>
      <w:marBottom w:val="0"/>
      <w:divBdr>
        <w:top w:val="none" w:sz="0" w:space="0" w:color="auto"/>
        <w:left w:val="none" w:sz="0" w:space="0" w:color="auto"/>
        <w:bottom w:val="none" w:sz="0" w:space="0" w:color="auto"/>
        <w:right w:val="none" w:sz="0" w:space="0" w:color="auto"/>
      </w:divBdr>
    </w:div>
    <w:div w:id="763497965">
      <w:bodyDiv w:val="1"/>
      <w:marLeft w:val="0"/>
      <w:marRight w:val="0"/>
      <w:marTop w:val="0"/>
      <w:marBottom w:val="0"/>
      <w:divBdr>
        <w:top w:val="none" w:sz="0" w:space="0" w:color="auto"/>
        <w:left w:val="none" w:sz="0" w:space="0" w:color="auto"/>
        <w:bottom w:val="none" w:sz="0" w:space="0" w:color="auto"/>
        <w:right w:val="none" w:sz="0" w:space="0" w:color="auto"/>
      </w:divBdr>
      <w:divsChild>
        <w:div w:id="425272514">
          <w:marLeft w:val="0"/>
          <w:marRight w:val="0"/>
          <w:marTop w:val="0"/>
          <w:marBottom w:val="0"/>
          <w:divBdr>
            <w:top w:val="none" w:sz="0" w:space="0" w:color="auto"/>
            <w:left w:val="none" w:sz="0" w:space="0" w:color="auto"/>
            <w:bottom w:val="none" w:sz="0" w:space="0" w:color="auto"/>
            <w:right w:val="none" w:sz="0" w:space="0" w:color="auto"/>
          </w:divBdr>
          <w:divsChild>
            <w:div w:id="1914973755">
              <w:marLeft w:val="0"/>
              <w:marRight w:val="0"/>
              <w:marTop w:val="0"/>
              <w:marBottom w:val="0"/>
              <w:divBdr>
                <w:top w:val="none" w:sz="0" w:space="0" w:color="auto"/>
                <w:left w:val="none" w:sz="0" w:space="0" w:color="auto"/>
                <w:bottom w:val="none" w:sz="0" w:space="0" w:color="auto"/>
                <w:right w:val="none" w:sz="0" w:space="0" w:color="auto"/>
              </w:divBdr>
              <w:divsChild>
                <w:div w:id="650911839">
                  <w:marLeft w:val="0"/>
                  <w:marRight w:val="0"/>
                  <w:marTop w:val="100"/>
                  <w:marBottom w:val="100"/>
                  <w:divBdr>
                    <w:top w:val="none" w:sz="0" w:space="0" w:color="auto"/>
                    <w:left w:val="none" w:sz="0" w:space="0" w:color="auto"/>
                    <w:bottom w:val="none" w:sz="0" w:space="0" w:color="auto"/>
                    <w:right w:val="none" w:sz="0" w:space="0" w:color="auto"/>
                  </w:divBdr>
                  <w:divsChild>
                    <w:div w:id="1398092227">
                      <w:marLeft w:val="0"/>
                      <w:marRight w:val="0"/>
                      <w:marTop w:val="0"/>
                      <w:marBottom w:val="0"/>
                      <w:divBdr>
                        <w:top w:val="none" w:sz="0" w:space="0" w:color="auto"/>
                        <w:left w:val="none" w:sz="0" w:space="0" w:color="auto"/>
                        <w:bottom w:val="none" w:sz="0" w:space="0" w:color="auto"/>
                        <w:right w:val="none" w:sz="0" w:space="0" w:color="auto"/>
                      </w:divBdr>
                      <w:divsChild>
                        <w:div w:id="1173763895">
                          <w:marLeft w:val="0"/>
                          <w:marRight w:val="0"/>
                          <w:marTop w:val="0"/>
                          <w:marBottom w:val="0"/>
                          <w:divBdr>
                            <w:top w:val="none" w:sz="0" w:space="0" w:color="auto"/>
                            <w:left w:val="none" w:sz="0" w:space="0" w:color="auto"/>
                            <w:bottom w:val="none" w:sz="0" w:space="0" w:color="auto"/>
                            <w:right w:val="none" w:sz="0" w:space="0" w:color="auto"/>
                          </w:divBdr>
                          <w:divsChild>
                            <w:div w:id="614210433">
                              <w:marLeft w:val="0"/>
                              <w:marRight w:val="0"/>
                              <w:marTop w:val="0"/>
                              <w:marBottom w:val="0"/>
                              <w:divBdr>
                                <w:top w:val="none" w:sz="0" w:space="0" w:color="auto"/>
                                <w:left w:val="none" w:sz="0" w:space="0" w:color="auto"/>
                                <w:bottom w:val="none" w:sz="0" w:space="0" w:color="auto"/>
                                <w:right w:val="none" w:sz="0" w:space="0" w:color="auto"/>
                              </w:divBdr>
                              <w:divsChild>
                                <w:div w:id="417140544">
                                  <w:marLeft w:val="75"/>
                                  <w:marRight w:val="75"/>
                                  <w:marTop w:val="0"/>
                                  <w:marBottom w:val="0"/>
                                  <w:divBdr>
                                    <w:top w:val="none" w:sz="0" w:space="0" w:color="auto"/>
                                    <w:left w:val="none" w:sz="0" w:space="0" w:color="auto"/>
                                    <w:bottom w:val="none" w:sz="0" w:space="0" w:color="auto"/>
                                    <w:right w:val="none" w:sz="0" w:space="0" w:color="auto"/>
                                  </w:divBdr>
                                  <w:divsChild>
                                    <w:div w:id="1740636711">
                                      <w:marLeft w:val="0"/>
                                      <w:marRight w:val="0"/>
                                      <w:marTop w:val="0"/>
                                      <w:marBottom w:val="0"/>
                                      <w:divBdr>
                                        <w:top w:val="none" w:sz="0" w:space="0" w:color="auto"/>
                                        <w:left w:val="none" w:sz="0" w:space="0" w:color="auto"/>
                                        <w:bottom w:val="none" w:sz="0" w:space="0" w:color="auto"/>
                                        <w:right w:val="none" w:sz="0" w:space="0" w:color="auto"/>
                                      </w:divBdr>
                                      <w:divsChild>
                                        <w:div w:id="1645348520">
                                          <w:marLeft w:val="0"/>
                                          <w:marRight w:val="0"/>
                                          <w:marTop w:val="0"/>
                                          <w:marBottom w:val="0"/>
                                          <w:divBdr>
                                            <w:top w:val="none" w:sz="0" w:space="0" w:color="auto"/>
                                            <w:left w:val="none" w:sz="0" w:space="0" w:color="auto"/>
                                            <w:bottom w:val="none" w:sz="0" w:space="0" w:color="auto"/>
                                            <w:right w:val="none" w:sz="0" w:space="0" w:color="auto"/>
                                          </w:divBdr>
                                          <w:divsChild>
                                            <w:div w:id="145780518">
                                              <w:marLeft w:val="0"/>
                                              <w:marRight w:val="0"/>
                                              <w:marTop w:val="0"/>
                                              <w:marBottom w:val="0"/>
                                              <w:divBdr>
                                                <w:top w:val="none" w:sz="0" w:space="0" w:color="auto"/>
                                                <w:left w:val="none" w:sz="0" w:space="0" w:color="auto"/>
                                                <w:bottom w:val="none" w:sz="0" w:space="0" w:color="auto"/>
                                                <w:right w:val="none" w:sz="0" w:space="0" w:color="auto"/>
                                              </w:divBdr>
                                              <w:divsChild>
                                                <w:div w:id="157116216">
                                                  <w:marLeft w:val="0"/>
                                                  <w:marRight w:val="0"/>
                                                  <w:marTop w:val="0"/>
                                                  <w:marBottom w:val="0"/>
                                                  <w:divBdr>
                                                    <w:top w:val="none" w:sz="0" w:space="0" w:color="auto"/>
                                                    <w:left w:val="none" w:sz="0" w:space="0" w:color="auto"/>
                                                    <w:bottom w:val="none" w:sz="0" w:space="0" w:color="auto"/>
                                                    <w:right w:val="none" w:sz="0" w:space="0" w:color="auto"/>
                                                  </w:divBdr>
                                                  <w:divsChild>
                                                    <w:div w:id="10586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384642">
      <w:bodyDiv w:val="1"/>
      <w:marLeft w:val="0"/>
      <w:marRight w:val="0"/>
      <w:marTop w:val="0"/>
      <w:marBottom w:val="0"/>
      <w:divBdr>
        <w:top w:val="none" w:sz="0" w:space="0" w:color="auto"/>
        <w:left w:val="none" w:sz="0" w:space="0" w:color="auto"/>
        <w:bottom w:val="none" w:sz="0" w:space="0" w:color="auto"/>
        <w:right w:val="none" w:sz="0" w:space="0" w:color="auto"/>
      </w:divBdr>
    </w:div>
    <w:div w:id="16198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bsj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etac@iastate.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ocio.usda.gov/document/ad-3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ommi\Desktop\Jil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16C1-F7B2-4BEF-89C2-E256B858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Jill letterhead</Template>
  <TotalTime>2</TotalTime>
  <Pages>2</Pages>
  <Words>289</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Big Brothers Big Sisters		4265 Oak Crest Hill Rd SE</vt:lpstr>
    </vt:vector>
  </TitlesOfParts>
  <Company>Big Brothers Big Sisters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Brothers Big Sisters		4265 Oak Crest Hill Rd SE</dc:title>
  <dc:creator>Big Brothers Big Sisters of Johnson County</dc:creator>
  <cp:lastModifiedBy>Wirth, Tyson M [CO PD]</cp:lastModifiedBy>
  <cp:revision>2</cp:revision>
  <cp:lastPrinted>2017-06-20T16:38:00Z</cp:lastPrinted>
  <dcterms:created xsi:type="dcterms:W3CDTF">2020-07-14T23:36:00Z</dcterms:created>
  <dcterms:modified xsi:type="dcterms:W3CDTF">2020-07-14T23:36:00Z</dcterms:modified>
</cp:coreProperties>
</file>